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3465" w14:textId="38B69565" w:rsidR="00D20465" w:rsidRPr="000850AC" w:rsidRDefault="00D20465" w:rsidP="00F42D2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850AC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0850AC" w:rsidRPr="000850A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0850A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年度集落法人事例研修会開催要領</w:t>
      </w:r>
    </w:p>
    <w:p w14:paraId="272B54B6" w14:textId="77777777" w:rsidR="008D4DD7" w:rsidRPr="000850AC" w:rsidRDefault="008D4DD7" w:rsidP="00956615">
      <w:pPr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270C7F6A" w14:textId="50FB3CAF" w:rsidR="00A7590B" w:rsidRPr="008E5F51" w:rsidRDefault="00A44C8C" w:rsidP="00A7590B">
      <w:pPr>
        <w:autoSpaceDE w:val="0"/>
        <w:autoSpaceDN w:val="0"/>
        <w:ind w:rightChars="-200" w:right="-442" w:firstLineChars="1" w:firstLine="2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 xml:space="preserve">１　</w:t>
      </w:r>
      <w:r w:rsidR="008E511B">
        <w:rPr>
          <w:rFonts w:asciiTheme="majorEastAsia" w:eastAsiaTheme="majorEastAsia" w:hAnsiTheme="majorEastAsia" w:hint="eastAsia"/>
          <w:szCs w:val="24"/>
        </w:rPr>
        <w:t>目的</w:t>
      </w:r>
    </w:p>
    <w:p w14:paraId="6B0EC07A" w14:textId="7CA05343" w:rsidR="00FF7065" w:rsidRPr="008E5F51" w:rsidRDefault="00841281" w:rsidP="009445AE">
      <w:pPr>
        <w:autoSpaceDE w:val="0"/>
        <w:autoSpaceDN w:val="0"/>
        <w:ind w:leftChars="100" w:left="221" w:firstLineChars="100" w:firstLine="221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本県</w:t>
      </w:r>
      <w:r w:rsidR="00C2417D" w:rsidRPr="008E5F51">
        <w:rPr>
          <w:rFonts w:asciiTheme="majorEastAsia" w:eastAsiaTheme="majorEastAsia" w:hAnsiTheme="majorEastAsia" w:hint="eastAsia"/>
          <w:szCs w:val="24"/>
        </w:rPr>
        <w:t>の</w:t>
      </w:r>
      <w:r w:rsidR="00D36319" w:rsidRPr="008E5F51">
        <w:rPr>
          <w:rFonts w:asciiTheme="majorEastAsia" w:eastAsiaTheme="majorEastAsia" w:hAnsiTheme="majorEastAsia" w:hint="eastAsia"/>
          <w:szCs w:val="24"/>
        </w:rPr>
        <w:t>多くの集落法人</w:t>
      </w:r>
      <w:r w:rsidR="00C2417D" w:rsidRPr="008E5F51">
        <w:rPr>
          <w:rFonts w:asciiTheme="majorEastAsia" w:eastAsiaTheme="majorEastAsia" w:hAnsiTheme="majorEastAsia" w:hint="eastAsia"/>
          <w:szCs w:val="24"/>
        </w:rPr>
        <w:t>は、</w:t>
      </w:r>
      <w:r w:rsidR="00A71336" w:rsidRPr="008E5F51">
        <w:rPr>
          <w:rFonts w:asciiTheme="majorEastAsia" w:eastAsiaTheme="majorEastAsia" w:hAnsiTheme="majorEastAsia" w:hint="eastAsia"/>
          <w:szCs w:val="24"/>
        </w:rPr>
        <w:t>設立</w:t>
      </w:r>
      <w:r w:rsidR="00D22672" w:rsidRPr="008E5F51">
        <w:rPr>
          <w:rFonts w:asciiTheme="majorEastAsia" w:eastAsiaTheme="majorEastAsia" w:hAnsiTheme="majorEastAsia" w:hint="eastAsia"/>
          <w:szCs w:val="24"/>
        </w:rPr>
        <w:t>して</w:t>
      </w:r>
      <w:r w:rsidR="00A71336" w:rsidRPr="008E5F51">
        <w:rPr>
          <w:rFonts w:asciiTheme="majorEastAsia" w:eastAsiaTheme="majorEastAsia" w:hAnsiTheme="majorEastAsia" w:hint="eastAsia"/>
          <w:szCs w:val="24"/>
        </w:rPr>
        <w:t>10年から20年</w:t>
      </w:r>
      <w:r w:rsidR="00C2417D" w:rsidRPr="008E5F51">
        <w:rPr>
          <w:rFonts w:asciiTheme="majorEastAsia" w:eastAsiaTheme="majorEastAsia" w:hAnsiTheme="majorEastAsia" w:hint="eastAsia"/>
          <w:szCs w:val="24"/>
        </w:rPr>
        <w:t>を</w:t>
      </w:r>
      <w:r w:rsidR="00D22672" w:rsidRPr="008E5F51">
        <w:rPr>
          <w:rFonts w:asciiTheme="majorEastAsia" w:eastAsiaTheme="majorEastAsia" w:hAnsiTheme="majorEastAsia" w:hint="eastAsia"/>
          <w:szCs w:val="24"/>
        </w:rPr>
        <w:t>経過し</w:t>
      </w:r>
      <w:r w:rsidR="00C2417D" w:rsidRPr="008E5F51">
        <w:rPr>
          <w:rFonts w:asciiTheme="majorEastAsia" w:eastAsiaTheme="majorEastAsia" w:hAnsiTheme="majorEastAsia" w:hint="eastAsia"/>
          <w:szCs w:val="24"/>
        </w:rPr>
        <w:t>、</w:t>
      </w:r>
      <w:r w:rsidR="0038665A" w:rsidRPr="008E5F51">
        <w:rPr>
          <w:rFonts w:asciiTheme="majorEastAsia" w:eastAsiaTheme="majorEastAsia" w:hAnsiTheme="majorEastAsia" w:hint="eastAsia"/>
          <w:szCs w:val="24"/>
        </w:rPr>
        <w:t>オペレーターや代表者等の</w:t>
      </w:r>
      <w:r w:rsidR="00A71336" w:rsidRPr="008E5F51">
        <w:rPr>
          <w:rFonts w:asciiTheme="majorEastAsia" w:eastAsiaTheme="majorEastAsia" w:hAnsiTheme="majorEastAsia" w:hint="eastAsia"/>
          <w:szCs w:val="24"/>
        </w:rPr>
        <w:t>世代交代</w:t>
      </w:r>
      <w:r w:rsidR="00D36319" w:rsidRPr="008E5F51">
        <w:rPr>
          <w:rFonts w:asciiTheme="majorEastAsia" w:eastAsiaTheme="majorEastAsia" w:hAnsiTheme="majorEastAsia" w:hint="eastAsia"/>
          <w:szCs w:val="24"/>
        </w:rPr>
        <w:t>を進める時期とな</w:t>
      </w:r>
      <w:r w:rsidR="00C2417D" w:rsidRPr="008E5F51">
        <w:rPr>
          <w:rFonts w:asciiTheme="majorEastAsia" w:eastAsiaTheme="majorEastAsia" w:hAnsiTheme="majorEastAsia" w:hint="eastAsia"/>
          <w:szCs w:val="24"/>
        </w:rPr>
        <w:t>り</w:t>
      </w:r>
      <w:r w:rsidR="00D36319" w:rsidRPr="008E5F51">
        <w:rPr>
          <w:rFonts w:asciiTheme="majorEastAsia" w:eastAsiaTheme="majorEastAsia" w:hAnsiTheme="majorEastAsia" w:hint="eastAsia"/>
          <w:szCs w:val="24"/>
        </w:rPr>
        <w:t>、</w:t>
      </w:r>
      <w:r w:rsidR="0038665A" w:rsidRPr="008E5F51">
        <w:rPr>
          <w:rFonts w:asciiTheme="majorEastAsia" w:eastAsiaTheme="majorEastAsia" w:hAnsiTheme="majorEastAsia" w:hint="eastAsia"/>
          <w:szCs w:val="24"/>
        </w:rPr>
        <w:t>次世代を担う</w:t>
      </w:r>
      <w:r w:rsidR="00A71336" w:rsidRPr="008E5F51">
        <w:rPr>
          <w:rFonts w:asciiTheme="majorEastAsia" w:eastAsiaTheme="majorEastAsia" w:hAnsiTheme="majorEastAsia" w:hint="eastAsia"/>
          <w:szCs w:val="24"/>
        </w:rPr>
        <w:t>人材</w:t>
      </w:r>
      <w:r w:rsidR="0038665A" w:rsidRPr="008E5F51">
        <w:rPr>
          <w:rFonts w:asciiTheme="majorEastAsia" w:eastAsiaTheme="majorEastAsia" w:hAnsiTheme="majorEastAsia" w:hint="eastAsia"/>
          <w:szCs w:val="24"/>
        </w:rPr>
        <w:t>確保</w:t>
      </w:r>
      <w:r w:rsidR="005D5935" w:rsidRPr="008E5F51">
        <w:rPr>
          <w:rFonts w:asciiTheme="majorEastAsia" w:eastAsiaTheme="majorEastAsia" w:hAnsiTheme="majorEastAsia" w:hint="eastAsia"/>
          <w:szCs w:val="24"/>
        </w:rPr>
        <w:t>が</w:t>
      </w:r>
      <w:r w:rsidR="00FF7065" w:rsidRPr="008E5F51">
        <w:rPr>
          <w:rFonts w:asciiTheme="majorEastAsia" w:eastAsiaTheme="majorEastAsia" w:hAnsiTheme="majorEastAsia" w:hint="eastAsia"/>
          <w:szCs w:val="24"/>
        </w:rPr>
        <w:t>経営課題</w:t>
      </w:r>
      <w:r w:rsidR="00D36319" w:rsidRPr="008E5F51">
        <w:rPr>
          <w:rFonts w:asciiTheme="majorEastAsia" w:eastAsiaTheme="majorEastAsia" w:hAnsiTheme="majorEastAsia" w:hint="eastAsia"/>
          <w:szCs w:val="24"/>
        </w:rPr>
        <w:t>と</w:t>
      </w:r>
      <w:r w:rsidR="005D5935" w:rsidRPr="008E5F51">
        <w:rPr>
          <w:rFonts w:asciiTheme="majorEastAsia" w:eastAsiaTheme="majorEastAsia" w:hAnsiTheme="majorEastAsia" w:hint="eastAsia"/>
          <w:szCs w:val="24"/>
        </w:rPr>
        <w:t>なっている。</w:t>
      </w:r>
    </w:p>
    <w:p w14:paraId="3DD953ED" w14:textId="3F4C24C7" w:rsidR="00355F9E" w:rsidRPr="008E5F51" w:rsidRDefault="00C37D35" w:rsidP="00355F9E">
      <w:pPr>
        <w:autoSpaceDE w:val="0"/>
        <w:autoSpaceDN w:val="0"/>
        <w:ind w:leftChars="100" w:left="221" w:firstLineChars="100" w:firstLine="221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8E5F51">
        <w:rPr>
          <w:rFonts w:asciiTheme="majorEastAsia" w:eastAsiaTheme="majorEastAsia" w:hAnsiTheme="majorEastAsia" w:hint="eastAsia"/>
          <w:szCs w:val="24"/>
        </w:rPr>
        <w:t>そこで、</w:t>
      </w:r>
      <w:r w:rsidR="00A71336" w:rsidRPr="008E5F51">
        <w:rPr>
          <w:rFonts w:asciiTheme="majorEastAsia" w:eastAsiaTheme="majorEastAsia" w:hAnsiTheme="majorEastAsia" w:hint="eastAsia"/>
          <w:szCs w:val="24"/>
        </w:rPr>
        <w:t>地域内外から広く人材を探索し</w:t>
      </w:r>
      <w:r w:rsidRPr="008E5F51">
        <w:rPr>
          <w:rFonts w:asciiTheme="majorEastAsia" w:eastAsiaTheme="majorEastAsia" w:hAnsiTheme="majorEastAsia" w:hint="eastAsia"/>
          <w:szCs w:val="24"/>
        </w:rPr>
        <w:t>て</w:t>
      </w:r>
      <w:r w:rsidR="005D5935" w:rsidRPr="008E5F51">
        <w:rPr>
          <w:rFonts w:asciiTheme="majorEastAsia" w:eastAsiaTheme="majorEastAsia" w:hAnsiTheme="majorEastAsia" w:hint="eastAsia"/>
          <w:szCs w:val="24"/>
        </w:rPr>
        <w:t>人材</w:t>
      </w:r>
      <w:r w:rsidRPr="008E5F51">
        <w:rPr>
          <w:rFonts w:asciiTheme="majorEastAsia" w:eastAsiaTheme="majorEastAsia" w:hAnsiTheme="majorEastAsia" w:hint="eastAsia"/>
          <w:szCs w:val="24"/>
        </w:rPr>
        <w:t>確保し</w:t>
      </w:r>
      <w:r w:rsidR="0038665A" w:rsidRPr="008E5F51">
        <w:rPr>
          <w:rFonts w:asciiTheme="majorEastAsia" w:eastAsiaTheme="majorEastAsia" w:hAnsiTheme="majorEastAsia" w:hint="eastAsia"/>
          <w:szCs w:val="24"/>
        </w:rPr>
        <w:t>、</w:t>
      </w:r>
      <w:r w:rsidR="00355F9E" w:rsidRPr="008E5F51">
        <w:rPr>
          <w:rFonts w:asciiTheme="majorEastAsia" w:eastAsiaTheme="majorEastAsia" w:hAnsiTheme="majorEastAsia" w:hint="eastAsia"/>
          <w:szCs w:val="24"/>
        </w:rPr>
        <w:t>次世代につながる法人経営や地域農業の形を目指し</w:t>
      </w:r>
      <w:r w:rsidR="00A71336" w:rsidRPr="008E5F51">
        <w:rPr>
          <w:rFonts w:asciiTheme="majorEastAsia" w:eastAsiaTheme="majorEastAsia" w:hAnsiTheme="majorEastAsia" w:hint="eastAsia"/>
          <w:szCs w:val="24"/>
        </w:rPr>
        <w:t>て</w:t>
      </w:r>
      <w:r w:rsidRPr="008E5F51">
        <w:rPr>
          <w:rFonts w:asciiTheme="majorEastAsia" w:eastAsiaTheme="majorEastAsia" w:hAnsiTheme="majorEastAsia" w:hint="eastAsia"/>
          <w:szCs w:val="24"/>
        </w:rPr>
        <w:t>取組を進めている</w:t>
      </w:r>
      <w:r w:rsidR="00F94EA3" w:rsidRPr="008E5F51">
        <w:rPr>
          <w:rFonts w:asciiTheme="majorEastAsia" w:eastAsiaTheme="majorEastAsia" w:hAnsiTheme="majorEastAsia" w:hint="eastAsia"/>
          <w:szCs w:val="24"/>
        </w:rPr>
        <w:t>集落法人</w:t>
      </w:r>
      <w:r w:rsidRPr="008E5F51">
        <w:rPr>
          <w:rFonts w:asciiTheme="majorEastAsia" w:eastAsiaTheme="majorEastAsia" w:hAnsiTheme="majorEastAsia" w:hint="eastAsia"/>
          <w:szCs w:val="24"/>
        </w:rPr>
        <w:t>の事例から、</w:t>
      </w:r>
      <w:r w:rsidR="00355F9E" w:rsidRPr="008E5F51">
        <w:rPr>
          <w:rFonts w:asciiTheme="majorEastAsia" w:eastAsiaTheme="majorEastAsia" w:hAnsiTheme="majorEastAsia" w:hint="eastAsia"/>
          <w:szCs w:val="24"/>
        </w:rPr>
        <w:t>課題解決の手法を学び、</w:t>
      </w:r>
      <w:r w:rsidR="00BC18C7" w:rsidRPr="008E5F51">
        <w:rPr>
          <w:rFonts w:asciiTheme="majorEastAsia" w:eastAsiaTheme="majorEastAsia" w:hAnsiTheme="majorEastAsia" w:hint="eastAsia"/>
          <w:szCs w:val="24"/>
        </w:rPr>
        <w:t>自らの法人や地域内で取組</w:t>
      </w:r>
      <w:r w:rsidR="0038665A" w:rsidRPr="008E5F51">
        <w:rPr>
          <w:rFonts w:asciiTheme="majorEastAsia" w:eastAsiaTheme="majorEastAsia" w:hAnsiTheme="majorEastAsia" w:hint="eastAsia"/>
          <w:szCs w:val="24"/>
        </w:rPr>
        <w:t>を進めていくため、</w:t>
      </w:r>
      <w:r w:rsidR="00BC18C7" w:rsidRPr="008E5F51">
        <w:rPr>
          <w:rFonts w:asciiTheme="majorEastAsia" w:eastAsiaTheme="majorEastAsia" w:hAnsiTheme="majorEastAsia" w:hint="eastAsia"/>
          <w:szCs w:val="24"/>
        </w:rPr>
        <w:t>研修会を開催する。</w:t>
      </w:r>
    </w:p>
    <w:p w14:paraId="67CF8D4C" w14:textId="4603C6A4" w:rsidR="00816694" w:rsidRPr="008E5F51" w:rsidRDefault="00816694" w:rsidP="00956615">
      <w:pPr>
        <w:autoSpaceDE w:val="0"/>
        <w:autoSpaceDN w:val="0"/>
        <w:ind w:left="221" w:hangingChars="100" w:hanging="221"/>
        <w:jc w:val="left"/>
        <w:rPr>
          <w:rFonts w:asciiTheme="majorEastAsia" w:eastAsiaTheme="majorEastAsia" w:hAnsiTheme="majorEastAsia"/>
          <w:szCs w:val="24"/>
        </w:rPr>
      </w:pPr>
    </w:p>
    <w:p w14:paraId="7DF75534" w14:textId="4372A2A7" w:rsidR="008C5543" w:rsidRPr="008E5F51" w:rsidRDefault="000670E4" w:rsidP="007D0ACC">
      <w:pPr>
        <w:autoSpaceDE w:val="0"/>
        <w:autoSpaceDN w:val="0"/>
        <w:ind w:left="221" w:hangingChars="100" w:hanging="221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２</w:t>
      </w:r>
      <w:r w:rsidR="00921D11"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="00010A58" w:rsidRPr="008E5F51">
        <w:rPr>
          <w:rFonts w:asciiTheme="majorEastAsia" w:eastAsiaTheme="majorEastAsia" w:hAnsiTheme="majorEastAsia" w:hint="eastAsia"/>
          <w:szCs w:val="24"/>
        </w:rPr>
        <w:t>日時</w:t>
      </w:r>
      <w:r w:rsidR="007D0ACC"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="008C5543" w:rsidRPr="008E5F51">
        <w:rPr>
          <w:rFonts w:asciiTheme="majorEastAsia" w:eastAsiaTheme="majorEastAsia" w:hAnsiTheme="majorEastAsia"/>
          <w:szCs w:val="24"/>
        </w:rPr>
        <w:t>令和</w:t>
      </w:r>
      <w:r w:rsidR="000850AC" w:rsidRPr="008E5F51">
        <w:rPr>
          <w:rFonts w:asciiTheme="majorEastAsia" w:eastAsiaTheme="majorEastAsia" w:hAnsiTheme="majorEastAsia" w:hint="eastAsia"/>
          <w:szCs w:val="24"/>
        </w:rPr>
        <w:t>７</w:t>
      </w:r>
      <w:r w:rsidR="008C5543" w:rsidRPr="008E5F51">
        <w:rPr>
          <w:rFonts w:asciiTheme="majorEastAsia" w:eastAsiaTheme="majorEastAsia" w:hAnsiTheme="majorEastAsia"/>
          <w:szCs w:val="24"/>
        </w:rPr>
        <w:t>年</w:t>
      </w:r>
      <w:r w:rsidR="00D10493" w:rsidRPr="008E5F51">
        <w:rPr>
          <w:rFonts w:asciiTheme="majorEastAsia" w:eastAsiaTheme="majorEastAsia" w:hAnsiTheme="majorEastAsia" w:hint="eastAsia"/>
          <w:szCs w:val="24"/>
        </w:rPr>
        <w:t>12</w:t>
      </w:r>
      <w:r w:rsidR="00897789" w:rsidRPr="008E5F51">
        <w:rPr>
          <w:rFonts w:asciiTheme="majorEastAsia" w:eastAsiaTheme="majorEastAsia" w:hAnsiTheme="majorEastAsia" w:hint="eastAsia"/>
          <w:szCs w:val="24"/>
        </w:rPr>
        <w:t>月</w:t>
      </w:r>
      <w:r w:rsidR="00D10493" w:rsidRPr="008E5F51">
        <w:rPr>
          <w:rFonts w:asciiTheme="majorEastAsia" w:eastAsiaTheme="majorEastAsia" w:hAnsiTheme="majorEastAsia" w:hint="eastAsia"/>
          <w:szCs w:val="24"/>
        </w:rPr>
        <w:t>８</w:t>
      </w:r>
      <w:r w:rsidR="002D7B24" w:rsidRPr="008E5F51">
        <w:rPr>
          <w:rFonts w:asciiTheme="majorEastAsia" w:eastAsiaTheme="majorEastAsia" w:hAnsiTheme="majorEastAsia" w:hint="eastAsia"/>
          <w:szCs w:val="24"/>
        </w:rPr>
        <w:t>日</w:t>
      </w:r>
      <w:r w:rsidR="00EF0044" w:rsidRPr="008E5F51">
        <w:rPr>
          <w:rFonts w:asciiTheme="majorEastAsia" w:eastAsiaTheme="majorEastAsia" w:hAnsiTheme="majorEastAsia" w:hint="eastAsia"/>
          <w:szCs w:val="24"/>
        </w:rPr>
        <w:t>（</w:t>
      </w:r>
      <w:r w:rsidR="00D10493" w:rsidRPr="008E5F51">
        <w:rPr>
          <w:rFonts w:asciiTheme="majorEastAsia" w:eastAsiaTheme="majorEastAsia" w:hAnsiTheme="majorEastAsia" w:hint="eastAsia"/>
          <w:szCs w:val="24"/>
        </w:rPr>
        <w:t>月</w:t>
      </w:r>
      <w:r w:rsidR="00EF0044" w:rsidRPr="008E5F51">
        <w:rPr>
          <w:rFonts w:asciiTheme="majorEastAsia" w:eastAsiaTheme="majorEastAsia" w:hAnsiTheme="majorEastAsia" w:hint="eastAsia"/>
          <w:szCs w:val="24"/>
        </w:rPr>
        <w:t>）</w:t>
      </w:r>
      <w:r w:rsidR="00DC1219" w:rsidRPr="008E5F51">
        <w:rPr>
          <w:rFonts w:asciiTheme="majorEastAsia" w:eastAsiaTheme="majorEastAsia" w:hAnsiTheme="majorEastAsia"/>
          <w:szCs w:val="24"/>
        </w:rPr>
        <w:t xml:space="preserve">　</w:t>
      </w:r>
      <w:r w:rsidR="00A415BF" w:rsidRPr="008E5F51">
        <w:rPr>
          <w:rFonts w:asciiTheme="majorEastAsia" w:eastAsiaTheme="majorEastAsia" w:hAnsiTheme="majorEastAsia" w:hint="eastAsia"/>
          <w:szCs w:val="24"/>
        </w:rPr>
        <w:t>13</w:t>
      </w:r>
      <w:r w:rsidR="007D0ACC" w:rsidRPr="008E5F51">
        <w:rPr>
          <w:rFonts w:asciiTheme="majorEastAsia" w:eastAsiaTheme="majorEastAsia" w:hAnsiTheme="majorEastAsia" w:hint="eastAsia"/>
          <w:szCs w:val="24"/>
        </w:rPr>
        <w:t>時</w:t>
      </w:r>
      <w:r w:rsidR="00F82FA2" w:rsidRPr="008E5F51">
        <w:rPr>
          <w:rFonts w:asciiTheme="majorEastAsia" w:eastAsiaTheme="majorEastAsia" w:hAnsiTheme="majorEastAsia" w:hint="eastAsia"/>
          <w:szCs w:val="24"/>
        </w:rPr>
        <w:t>30</w:t>
      </w:r>
      <w:r w:rsidR="007D0ACC" w:rsidRPr="008E5F51">
        <w:rPr>
          <w:rFonts w:asciiTheme="majorEastAsia" w:eastAsiaTheme="majorEastAsia" w:hAnsiTheme="majorEastAsia" w:hint="eastAsia"/>
          <w:szCs w:val="24"/>
        </w:rPr>
        <w:t>分～</w:t>
      </w:r>
      <w:r w:rsidR="00F82FA2" w:rsidRPr="008E5F51">
        <w:rPr>
          <w:rFonts w:asciiTheme="majorEastAsia" w:eastAsiaTheme="majorEastAsia" w:hAnsiTheme="majorEastAsia" w:hint="eastAsia"/>
          <w:szCs w:val="24"/>
        </w:rPr>
        <w:t>16</w:t>
      </w:r>
      <w:r w:rsidR="007D0ACC" w:rsidRPr="008E5F51">
        <w:rPr>
          <w:rFonts w:asciiTheme="majorEastAsia" w:eastAsiaTheme="majorEastAsia" w:hAnsiTheme="majorEastAsia" w:hint="eastAsia"/>
          <w:szCs w:val="24"/>
        </w:rPr>
        <w:t>時</w:t>
      </w:r>
      <w:r w:rsidR="000A69DE" w:rsidRPr="008E5F51">
        <w:rPr>
          <w:rFonts w:asciiTheme="majorEastAsia" w:eastAsiaTheme="majorEastAsia" w:hAnsiTheme="majorEastAsia" w:hint="eastAsia"/>
          <w:szCs w:val="24"/>
        </w:rPr>
        <w:t>00</w:t>
      </w:r>
      <w:r w:rsidR="007D0ACC" w:rsidRPr="008E5F51">
        <w:rPr>
          <w:rFonts w:asciiTheme="majorEastAsia" w:eastAsiaTheme="majorEastAsia" w:hAnsiTheme="majorEastAsia" w:hint="eastAsia"/>
          <w:szCs w:val="24"/>
        </w:rPr>
        <w:t>分</w:t>
      </w:r>
      <w:r w:rsidR="00E5183E" w:rsidRPr="008E5F51">
        <w:rPr>
          <w:rFonts w:asciiTheme="majorEastAsia" w:eastAsiaTheme="majorEastAsia" w:hAnsiTheme="majorEastAsia" w:hint="eastAsia"/>
          <w:szCs w:val="24"/>
        </w:rPr>
        <w:t xml:space="preserve">　（開場：13時00分～）</w:t>
      </w:r>
    </w:p>
    <w:p w14:paraId="144DC09E" w14:textId="6C879301" w:rsidR="007D0ACC" w:rsidRPr="008E5F51" w:rsidRDefault="007D0ACC" w:rsidP="00956615">
      <w:pPr>
        <w:autoSpaceDE w:val="0"/>
        <w:autoSpaceDN w:val="0"/>
        <w:jc w:val="left"/>
        <w:rPr>
          <w:rFonts w:asciiTheme="majorEastAsia" w:eastAsiaTheme="majorEastAsia" w:hAnsiTheme="majorEastAsia"/>
          <w:szCs w:val="24"/>
        </w:rPr>
      </w:pPr>
    </w:p>
    <w:p w14:paraId="4B7B0D7A" w14:textId="6CA83622" w:rsidR="00A965AB" w:rsidRPr="008E5F51" w:rsidRDefault="007D0ACC" w:rsidP="00C60C36">
      <w:pPr>
        <w:autoSpaceDE w:val="0"/>
        <w:autoSpaceDN w:val="0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 xml:space="preserve">３　</w:t>
      </w:r>
      <w:r w:rsidR="002032A6" w:rsidRPr="008E5F51">
        <w:rPr>
          <w:rFonts w:asciiTheme="majorEastAsia" w:eastAsiaTheme="majorEastAsia" w:hAnsiTheme="majorEastAsia" w:hint="eastAsia"/>
          <w:szCs w:val="24"/>
        </w:rPr>
        <w:t>場所</w:t>
      </w:r>
      <w:r w:rsidR="00605EED"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="00F82FA2" w:rsidRPr="008E5F51">
        <w:rPr>
          <w:rFonts w:asciiTheme="majorEastAsia" w:eastAsiaTheme="majorEastAsia" w:hAnsiTheme="majorEastAsia" w:hint="eastAsia"/>
          <w:szCs w:val="24"/>
        </w:rPr>
        <w:t>せら文化センター</w:t>
      </w:r>
      <w:r w:rsidR="00583783">
        <w:rPr>
          <w:rFonts w:asciiTheme="majorEastAsia" w:eastAsiaTheme="majorEastAsia" w:hAnsiTheme="majorEastAsia" w:hint="eastAsia"/>
          <w:szCs w:val="24"/>
        </w:rPr>
        <w:t xml:space="preserve">　</w:t>
      </w:r>
      <w:r w:rsidR="00441857">
        <w:rPr>
          <w:rFonts w:asciiTheme="majorEastAsia" w:eastAsiaTheme="majorEastAsia" w:hAnsiTheme="majorEastAsia" w:hint="eastAsia"/>
          <w:szCs w:val="24"/>
        </w:rPr>
        <w:t>２階</w:t>
      </w:r>
      <w:r w:rsidR="00583783">
        <w:rPr>
          <w:rFonts w:asciiTheme="majorEastAsia" w:eastAsiaTheme="majorEastAsia" w:hAnsiTheme="majorEastAsia" w:hint="eastAsia"/>
          <w:szCs w:val="24"/>
        </w:rPr>
        <w:t xml:space="preserve">　</w:t>
      </w:r>
      <w:r w:rsidR="00F82FA2" w:rsidRPr="008E5F51">
        <w:rPr>
          <w:rFonts w:asciiTheme="majorEastAsia" w:eastAsiaTheme="majorEastAsia" w:hAnsiTheme="majorEastAsia" w:hint="eastAsia"/>
          <w:szCs w:val="24"/>
        </w:rPr>
        <w:t>小ホール（世羅郡世羅町</w:t>
      </w:r>
      <w:r w:rsidR="00E9797A" w:rsidRPr="008E5F51">
        <w:rPr>
          <w:rFonts w:asciiTheme="majorEastAsia" w:eastAsiaTheme="majorEastAsia" w:hAnsiTheme="majorEastAsia" w:hint="eastAsia"/>
          <w:szCs w:val="24"/>
        </w:rPr>
        <w:t>大字寺町1158番地３</w:t>
      </w:r>
      <w:r w:rsidR="00F82FA2" w:rsidRPr="008E5F51">
        <w:rPr>
          <w:rFonts w:asciiTheme="majorEastAsia" w:eastAsiaTheme="majorEastAsia" w:hAnsiTheme="majorEastAsia" w:hint="eastAsia"/>
          <w:szCs w:val="24"/>
        </w:rPr>
        <w:t>）</w:t>
      </w:r>
    </w:p>
    <w:p w14:paraId="56BB8100" w14:textId="6247D080" w:rsidR="00605EED" w:rsidRPr="008E5F51" w:rsidRDefault="002032A6" w:rsidP="00A12416">
      <w:pPr>
        <w:autoSpaceDE w:val="0"/>
        <w:autoSpaceDN w:val="0"/>
        <w:ind w:firstLineChars="500" w:firstLine="1106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Zoomによるオンライン開催　　※事例紹介とパネルディスカッションのみ配信</w:t>
      </w:r>
    </w:p>
    <w:p w14:paraId="333535E8" w14:textId="77777777" w:rsidR="00155ACD" w:rsidRPr="008E5F51" w:rsidRDefault="00155ACD" w:rsidP="00155ACD">
      <w:pPr>
        <w:autoSpaceDE w:val="0"/>
        <w:autoSpaceDN w:val="0"/>
        <w:jc w:val="left"/>
        <w:rPr>
          <w:rFonts w:asciiTheme="majorEastAsia" w:eastAsiaTheme="majorEastAsia" w:hAnsiTheme="majorEastAsia"/>
          <w:szCs w:val="24"/>
        </w:rPr>
      </w:pPr>
    </w:p>
    <w:p w14:paraId="14CE0A22" w14:textId="685C511A" w:rsidR="00F95FC9" w:rsidRPr="008E5F51" w:rsidRDefault="007D0ACC" w:rsidP="00F95FC9">
      <w:pPr>
        <w:autoSpaceDE w:val="0"/>
        <w:autoSpaceDN w:val="0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 xml:space="preserve">４　</w:t>
      </w:r>
      <w:r w:rsidR="008C5543" w:rsidRPr="008E5F51">
        <w:rPr>
          <w:rFonts w:asciiTheme="majorEastAsia" w:eastAsiaTheme="majorEastAsia" w:hAnsiTheme="majorEastAsia"/>
          <w:szCs w:val="24"/>
        </w:rPr>
        <w:t>内容</w:t>
      </w:r>
    </w:p>
    <w:p w14:paraId="4940CD21" w14:textId="0D3D5014" w:rsidR="00E9797A" w:rsidRPr="008E5F51" w:rsidRDefault="00F95FC9" w:rsidP="00D22672">
      <w:pPr>
        <w:autoSpaceDE w:val="0"/>
        <w:autoSpaceDN w:val="0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（</w:t>
      </w:r>
      <w:r w:rsidR="00E9797A" w:rsidRPr="008E5F51">
        <w:rPr>
          <w:rFonts w:asciiTheme="majorEastAsia" w:eastAsiaTheme="majorEastAsia" w:hAnsiTheme="majorEastAsia" w:hint="eastAsia"/>
          <w:szCs w:val="24"/>
        </w:rPr>
        <w:t>１</w:t>
      </w:r>
      <w:r w:rsidRPr="008E5F51">
        <w:rPr>
          <w:rFonts w:asciiTheme="majorEastAsia" w:eastAsiaTheme="majorEastAsia" w:hAnsiTheme="majorEastAsia" w:hint="eastAsia"/>
          <w:szCs w:val="24"/>
        </w:rPr>
        <w:t>）事例紹介</w:t>
      </w:r>
    </w:p>
    <w:p w14:paraId="3845471E" w14:textId="12452909" w:rsidR="0013068A" w:rsidRPr="001C1218" w:rsidRDefault="0045253D" w:rsidP="0045253D">
      <w:pPr>
        <w:autoSpaceDE w:val="0"/>
        <w:autoSpaceDN w:val="0"/>
        <w:ind w:leftChars="200" w:left="884" w:hangingChars="200" w:hanging="442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 xml:space="preserve">ア　</w:t>
      </w:r>
      <w:r w:rsidR="0013068A" w:rsidRPr="001C1218">
        <w:rPr>
          <w:rFonts w:asciiTheme="majorEastAsia" w:eastAsiaTheme="majorEastAsia" w:hAnsiTheme="majorEastAsia" w:hint="eastAsia"/>
          <w:szCs w:val="24"/>
        </w:rPr>
        <w:t>農事組合法人せんごくの里（北広島町）</w:t>
      </w:r>
    </w:p>
    <w:p w14:paraId="1B75F6AD" w14:textId="4FD26936" w:rsidR="0015278E" w:rsidRPr="001C1218" w:rsidRDefault="00743E42" w:rsidP="0045253D">
      <w:pPr>
        <w:autoSpaceDE w:val="0"/>
        <w:autoSpaceDN w:val="0"/>
        <w:ind w:leftChars="300" w:left="664" w:firstLineChars="100" w:firstLine="221"/>
        <w:jc w:val="left"/>
        <w:rPr>
          <w:rFonts w:asciiTheme="majorEastAsia" w:eastAsiaTheme="majorEastAsia" w:hAnsiTheme="majorEastAsia"/>
          <w:szCs w:val="24"/>
        </w:rPr>
      </w:pPr>
      <w:r w:rsidRPr="001C1218">
        <w:rPr>
          <w:rFonts w:asciiTheme="majorEastAsia" w:eastAsiaTheme="majorEastAsia" w:hAnsiTheme="majorEastAsia" w:hint="eastAsia"/>
          <w:szCs w:val="24"/>
        </w:rPr>
        <w:t>組合員とのコミュニケーションを充実させて、</w:t>
      </w:r>
      <w:r w:rsidR="0045253D" w:rsidRPr="001C1218">
        <w:rPr>
          <w:rFonts w:asciiTheme="majorEastAsia" w:eastAsiaTheme="majorEastAsia" w:hAnsiTheme="majorEastAsia" w:hint="eastAsia"/>
          <w:szCs w:val="24"/>
        </w:rPr>
        <w:t>専従の組合員を</w:t>
      </w:r>
      <w:r w:rsidRPr="001C1218">
        <w:rPr>
          <w:rFonts w:asciiTheme="majorEastAsia" w:eastAsiaTheme="majorEastAsia" w:hAnsiTheme="majorEastAsia" w:hint="eastAsia"/>
          <w:szCs w:val="24"/>
        </w:rPr>
        <w:t>雇用した</w:t>
      </w:r>
      <w:r w:rsidR="001C1218">
        <w:rPr>
          <w:rFonts w:asciiTheme="majorEastAsia" w:eastAsiaTheme="majorEastAsia" w:hAnsiTheme="majorEastAsia" w:hint="eastAsia"/>
          <w:szCs w:val="24"/>
        </w:rPr>
        <w:t>事例</w:t>
      </w:r>
    </w:p>
    <w:p w14:paraId="34EBD8EA" w14:textId="169CE6D0" w:rsidR="00703818" w:rsidRPr="001C1218" w:rsidRDefault="0045253D" w:rsidP="0045253D">
      <w:pPr>
        <w:autoSpaceDE w:val="0"/>
        <w:autoSpaceDN w:val="0"/>
        <w:ind w:leftChars="200" w:left="663" w:hangingChars="100" w:hanging="221"/>
        <w:jc w:val="left"/>
        <w:rPr>
          <w:rFonts w:asciiTheme="majorEastAsia" w:eastAsiaTheme="majorEastAsia" w:hAnsiTheme="majorEastAsia"/>
          <w:szCs w:val="24"/>
        </w:rPr>
      </w:pPr>
      <w:r w:rsidRPr="001C1218">
        <w:rPr>
          <w:rFonts w:asciiTheme="majorEastAsia" w:eastAsiaTheme="majorEastAsia" w:hAnsiTheme="majorEastAsia" w:hint="eastAsia"/>
          <w:szCs w:val="24"/>
        </w:rPr>
        <w:t xml:space="preserve">イ　</w:t>
      </w:r>
      <w:r w:rsidR="00703818" w:rsidRPr="001C1218">
        <w:rPr>
          <w:rFonts w:asciiTheme="majorEastAsia" w:eastAsiaTheme="majorEastAsia" w:hAnsiTheme="majorEastAsia" w:hint="eastAsia"/>
          <w:szCs w:val="24"/>
        </w:rPr>
        <w:t>農事組合法人ファーム西田口（東広島市）</w:t>
      </w:r>
    </w:p>
    <w:p w14:paraId="645769EA" w14:textId="5885FB4A" w:rsidR="0015278E" w:rsidRPr="001C1218" w:rsidRDefault="000A18DA" w:rsidP="0045253D">
      <w:pPr>
        <w:autoSpaceDE w:val="0"/>
        <w:autoSpaceDN w:val="0"/>
        <w:ind w:leftChars="200" w:left="442" w:firstLineChars="185" w:firstLine="409"/>
        <w:jc w:val="left"/>
        <w:rPr>
          <w:rFonts w:asciiTheme="majorEastAsia" w:eastAsiaTheme="majorEastAsia" w:hAnsiTheme="majorEastAsia"/>
          <w:szCs w:val="24"/>
        </w:rPr>
      </w:pPr>
      <w:bookmarkStart w:id="0" w:name="_Hlk211413323"/>
      <w:r w:rsidRPr="001C1218">
        <w:rPr>
          <w:rFonts w:asciiTheme="majorEastAsia" w:eastAsiaTheme="majorEastAsia" w:hAnsiTheme="majorEastAsia" w:hint="eastAsia"/>
          <w:szCs w:val="24"/>
        </w:rPr>
        <w:t>法人内で</w:t>
      </w:r>
      <w:r w:rsidR="00703818" w:rsidRPr="001C1218">
        <w:rPr>
          <w:rFonts w:asciiTheme="majorEastAsia" w:eastAsiaTheme="majorEastAsia" w:hAnsiTheme="majorEastAsia" w:hint="eastAsia"/>
          <w:szCs w:val="24"/>
        </w:rPr>
        <w:t>地域外人材の雇用に対する合意形成を行い、経営</w:t>
      </w:r>
      <w:r w:rsidR="00743E42" w:rsidRPr="001C1218">
        <w:rPr>
          <w:rFonts w:asciiTheme="majorEastAsia" w:eastAsiaTheme="majorEastAsia" w:hAnsiTheme="majorEastAsia" w:hint="eastAsia"/>
          <w:szCs w:val="24"/>
        </w:rPr>
        <w:t>内容の見直しを行った</w:t>
      </w:r>
      <w:r w:rsidR="001C1218">
        <w:rPr>
          <w:rFonts w:asciiTheme="majorEastAsia" w:eastAsiaTheme="majorEastAsia" w:hAnsiTheme="majorEastAsia" w:hint="eastAsia"/>
          <w:szCs w:val="24"/>
        </w:rPr>
        <w:t>事例</w:t>
      </w:r>
      <w:bookmarkEnd w:id="0"/>
    </w:p>
    <w:p w14:paraId="283EBE45" w14:textId="313D02C6" w:rsidR="00703818" w:rsidRPr="001C1218" w:rsidRDefault="0045253D" w:rsidP="0045253D">
      <w:pPr>
        <w:autoSpaceDE w:val="0"/>
        <w:autoSpaceDN w:val="0"/>
        <w:ind w:leftChars="200" w:left="663" w:hangingChars="100" w:hanging="221"/>
        <w:jc w:val="left"/>
        <w:rPr>
          <w:rFonts w:asciiTheme="majorEastAsia" w:eastAsiaTheme="majorEastAsia" w:hAnsiTheme="majorEastAsia"/>
          <w:szCs w:val="24"/>
        </w:rPr>
      </w:pPr>
      <w:r w:rsidRPr="001C1218">
        <w:rPr>
          <w:rFonts w:asciiTheme="majorEastAsia" w:eastAsiaTheme="majorEastAsia" w:hAnsiTheme="majorEastAsia" w:hint="eastAsia"/>
          <w:szCs w:val="24"/>
        </w:rPr>
        <w:t xml:space="preserve">ウ　</w:t>
      </w:r>
      <w:r w:rsidR="000A18DA" w:rsidRPr="001C1218">
        <w:rPr>
          <w:rFonts w:asciiTheme="majorEastAsia" w:eastAsiaTheme="majorEastAsia" w:hAnsiTheme="majorEastAsia" w:hint="eastAsia"/>
          <w:szCs w:val="24"/>
        </w:rPr>
        <w:t>農事組合法人いしどう・</w:t>
      </w:r>
      <w:r w:rsidR="00703818" w:rsidRPr="001C1218">
        <w:rPr>
          <w:rFonts w:asciiTheme="majorEastAsia" w:eastAsiaTheme="majorEastAsia" w:hAnsiTheme="majorEastAsia" w:hint="eastAsia"/>
          <w:szCs w:val="24"/>
        </w:rPr>
        <w:t>杉本</w:t>
      </w:r>
      <w:r w:rsidR="00703818" w:rsidRPr="001C1218">
        <w:rPr>
          <w:rFonts w:asciiTheme="majorEastAsia" w:eastAsiaTheme="majorEastAsia" w:hAnsiTheme="majorEastAsia"/>
          <w:szCs w:val="24"/>
        </w:rPr>
        <w:t>貴宏</w:t>
      </w:r>
      <w:r w:rsidR="00703818" w:rsidRPr="001C1218">
        <w:rPr>
          <w:rFonts w:asciiTheme="majorEastAsia" w:eastAsiaTheme="majorEastAsia" w:hAnsiTheme="majorEastAsia" w:hint="eastAsia"/>
          <w:szCs w:val="24"/>
        </w:rPr>
        <w:t>氏（滋賀県蒲生町）</w:t>
      </w:r>
    </w:p>
    <w:p w14:paraId="5CFCC2D4" w14:textId="5406EE38" w:rsidR="00C2281C" w:rsidRPr="008E5F51" w:rsidRDefault="0015278E" w:rsidP="0045253D">
      <w:pPr>
        <w:autoSpaceDE w:val="0"/>
        <w:autoSpaceDN w:val="0"/>
        <w:ind w:leftChars="400" w:left="885"/>
        <w:jc w:val="left"/>
        <w:rPr>
          <w:rFonts w:asciiTheme="majorEastAsia" w:eastAsiaTheme="majorEastAsia" w:hAnsiTheme="majorEastAsia"/>
          <w:szCs w:val="24"/>
        </w:rPr>
      </w:pPr>
      <w:bookmarkStart w:id="1" w:name="_Hlk211413345"/>
      <w:r w:rsidRPr="001C1218">
        <w:rPr>
          <w:rFonts w:asciiTheme="majorEastAsia" w:eastAsiaTheme="majorEastAsia" w:hAnsiTheme="majorEastAsia" w:hint="eastAsia"/>
          <w:szCs w:val="24"/>
        </w:rPr>
        <w:t>集落法人</w:t>
      </w:r>
      <w:r w:rsidR="00637760" w:rsidRPr="001C1218">
        <w:rPr>
          <w:rFonts w:asciiTheme="majorEastAsia" w:eastAsiaTheme="majorEastAsia" w:hAnsiTheme="majorEastAsia" w:hint="eastAsia"/>
          <w:szCs w:val="24"/>
        </w:rPr>
        <w:t>の構成員とな</w:t>
      </w:r>
      <w:r w:rsidR="0045253D" w:rsidRPr="001C1218">
        <w:rPr>
          <w:rFonts w:asciiTheme="majorEastAsia" w:eastAsiaTheme="majorEastAsia" w:hAnsiTheme="majorEastAsia" w:hint="eastAsia"/>
          <w:szCs w:val="24"/>
        </w:rPr>
        <w:t>った新規就農者が、</w:t>
      </w:r>
      <w:r w:rsidR="00B9260B" w:rsidRPr="001C1218">
        <w:rPr>
          <w:rFonts w:asciiTheme="majorEastAsia" w:eastAsiaTheme="majorEastAsia" w:hAnsiTheme="majorEastAsia" w:hint="eastAsia"/>
          <w:szCs w:val="24"/>
        </w:rPr>
        <w:t>自身の経営と両立して地域</w:t>
      </w:r>
      <w:r w:rsidR="0045253D" w:rsidRPr="001C1218">
        <w:rPr>
          <w:rFonts w:asciiTheme="majorEastAsia" w:eastAsiaTheme="majorEastAsia" w:hAnsiTheme="majorEastAsia" w:hint="eastAsia"/>
          <w:szCs w:val="24"/>
        </w:rPr>
        <w:t>農業を支えている</w:t>
      </w:r>
      <w:r w:rsidR="001C1218">
        <w:rPr>
          <w:rFonts w:asciiTheme="majorEastAsia" w:eastAsiaTheme="majorEastAsia" w:hAnsiTheme="majorEastAsia" w:hint="eastAsia"/>
          <w:szCs w:val="24"/>
        </w:rPr>
        <w:t>事例</w:t>
      </w:r>
      <w:bookmarkEnd w:id="1"/>
    </w:p>
    <w:p w14:paraId="7A024186" w14:textId="77777777" w:rsidR="001C4459" w:rsidRPr="008E5F51" w:rsidRDefault="001C4459" w:rsidP="00B9260B">
      <w:pPr>
        <w:autoSpaceDE w:val="0"/>
        <w:autoSpaceDN w:val="0"/>
        <w:ind w:leftChars="300" w:left="664"/>
        <w:jc w:val="left"/>
        <w:rPr>
          <w:rFonts w:asciiTheme="majorEastAsia" w:eastAsiaTheme="majorEastAsia" w:hAnsiTheme="majorEastAsia"/>
          <w:szCs w:val="24"/>
        </w:rPr>
      </w:pPr>
    </w:p>
    <w:p w14:paraId="06797C74" w14:textId="298F7FAA" w:rsidR="00581B1D" w:rsidRPr="008E5F51" w:rsidRDefault="000A69DE" w:rsidP="00D22672">
      <w:pPr>
        <w:autoSpaceDE w:val="0"/>
        <w:autoSpaceDN w:val="0"/>
        <w:ind w:leftChars="-6" w:left="-13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（</w:t>
      </w:r>
      <w:r w:rsidR="00E9797A" w:rsidRPr="008E5F51">
        <w:rPr>
          <w:rFonts w:asciiTheme="majorEastAsia" w:eastAsiaTheme="majorEastAsia" w:hAnsiTheme="majorEastAsia" w:hint="eastAsia"/>
          <w:szCs w:val="24"/>
        </w:rPr>
        <w:t>２</w:t>
      </w:r>
      <w:r w:rsidRPr="008E5F51">
        <w:rPr>
          <w:rFonts w:asciiTheme="majorEastAsia" w:eastAsiaTheme="majorEastAsia" w:hAnsiTheme="majorEastAsia" w:hint="eastAsia"/>
          <w:szCs w:val="24"/>
        </w:rPr>
        <w:t>）</w:t>
      </w:r>
      <w:r w:rsidR="005B3249" w:rsidRPr="008E5F51">
        <w:rPr>
          <w:rFonts w:asciiTheme="majorEastAsia" w:eastAsiaTheme="majorEastAsia" w:hAnsiTheme="majorEastAsia" w:hint="eastAsia"/>
          <w:szCs w:val="24"/>
        </w:rPr>
        <w:t>パネルディスカッション</w:t>
      </w:r>
    </w:p>
    <w:p w14:paraId="74CD2161" w14:textId="77E46547" w:rsidR="005B3249" w:rsidRPr="008E5F51" w:rsidRDefault="005B3249" w:rsidP="0045253D">
      <w:pPr>
        <w:autoSpaceDE w:val="0"/>
        <w:autoSpaceDN w:val="0"/>
        <w:ind w:leftChars="292" w:left="646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テーマ１：集落法人における</w:t>
      </w:r>
      <w:r w:rsidR="006A3B4E" w:rsidRPr="008E5F51">
        <w:rPr>
          <w:rFonts w:asciiTheme="majorEastAsia" w:eastAsiaTheme="majorEastAsia" w:hAnsiTheme="majorEastAsia" w:hint="eastAsia"/>
          <w:szCs w:val="24"/>
        </w:rPr>
        <w:t>労働力・</w:t>
      </w:r>
      <w:r w:rsidRPr="008E5F51">
        <w:rPr>
          <w:rFonts w:asciiTheme="majorEastAsia" w:eastAsiaTheme="majorEastAsia" w:hAnsiTheme="majorEastAsia" w:hint="eastAsia"/>
          <w:szCs w:val="24"/>
        </w:rPr>
        <w:t>後継者確保について</w:t>
      </w:r>
      <w:r w:rsidR="00EA6E2B" w:rsidRPr="008E5F51">
        <w:rPr>
          <w:rFonts w:asciiTheme="majorEastAsia" w:eastAsiaTheme="majorEastAsia" w:hAnsiTheme="majorEastAsia"/>
          <w:szCs w:val="24"/>
        </w:rPr>
        <w:br/>
      </w:r>
      <w:r w:rsidRPr="008E5F51">
        <w:rPr>
          <w:rFonts w:asciiTheme="majorEastAsia" w:eastAsiaTheme="majorEastAsia" w:hAnsiTheme="majorEastAsia" w:hint="eastAsia"/>
          <w:szCs w:val="24"/>
        </w:rPr>
        <w:t>テーマ２：</w:t>
      </w:r>
      <w:r w:rsidR="008E100C" w:rsidRPr="008E5F51">
        <w:rPr>
          <w:rFonts w:asciiTheme="majorEastAsia" w:eastAsiaTheme="majorEastAsia" w:hAnsiTheme="majorEastAsia" w:hint="eastAsia"/>
          <w:szCs w:val="24"/>
        </w:rPr>
        <w:t>集落法人</w:t>
      </w:r>
      <w:r w:rsidRPr="008E5F51">
        <w:rPr>
          <w:rFonts w:asciiTheme="majorEastAsia" w:eastAsiaTheme="majorEastAsia" w:hAnsiTheme="majorEastAsia" w:hint="eastAsia"/>
          <w:szCs w:val="24"/>
        </w:rPr>
        <w:t>への就農</w:t>
      </w:r>
      <w:r w:rsidR="00705E82" w:rsidRPr="008E5F51">
        <w:rPr>
          <w:rFonts w:asciiTheme="majorEastAsia" w:eastAsiaTheme="majorEastAsia" w:hAnsiTheme="majorEastAsia" w:hint="eastAsia"/>
          <w:szCs w:val="24"/>
        </w:rPr>
        <w:t>・参加</w:t>
      </w:r>
      <w:r w:rsidRPr="008E5F51">
        <w:rPr>
          <w:rFonts w:asciiTheme="majorEastAsia" w:eastAsiaTheme="majorEastAsia" w:hAnsiTheme="majorEastAsia" w:hint="eastAsia"/>
          <w:szCs w:val="24"/>
        </w:rPr>
        <w:t>について</w:t>
      </w:r>
    </w:p>
    <w:p w14:paraId="702F6322" w14:textId="77777777" w:rsidR="000A18DA" w:rsidRPr="008E5F51" w:rsidRDefault="00396F40" w:rsidP="0045253D">
      <w:pPr>
        <w:autoSpaceDE w:val="0"/>
        <w:autoSpaceDN w:val="0"/>
        <w:ind w:leftChars="293" w:left="663" w:hangingChars="7" w:hanging="15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【パネリスト】</w:t>
      </w:r>
      <w:r w:rsidR="00D22672"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="00C37D35"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Pr="008E5F51">
        <w:rPr>
          <w:rFonts w:asciiTheme="majorEastAsia" w:eastAsiaTheme="majorEastAsia" w:hAnsiTheme="majorEastAsia" w:hint="eastAsia"/>
          <w:szCs w:val="24"/>
        </w:rPr>
        <w:t>・</w:t>
      </w:r>
      <w:r w:rsidR="005B3249" w:rsidRPr="008E5F51">
        <w:rPr>
          <w:rFonts w:asciiTheme="majorEastAsia" w:eastAsiaTheme="majorEastAsia" w:hAnsiTheme="majorEastAsia" w:hint="eastAsia"/>
          <w:szCs w:val="24"/>
        </w:rPr>
        <w:t>農事組合法人せんごくの里　　代表理事</w:t>
      </w:r>
      <w:r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="00E9797A" w:rsidRPr="008E5F51">
        <w:rPr>
          <w:rFonts w:asciiTheme="majorEastAsia" w:eastAsiaTheme="majorEastAsia" w:hAnsiTheme="majorEastAsia" w:hint="eastAsia"/>
          <w:szCs w:val="24"/>
        </w:rPr>
        <w:t xml:space="preserve">田村　誠　</w:t>
      </w:r>
      <w:r w:rsidRPr="008E5F51">
        <w:rPr>
          <w:rFonts w:asciiTheme="majorEastAsia" w:eastAsiaTheme="majorEastAsia" w:hAnsiTheme="majorEastAsia" w:hint="eastAsia"/>
          <w:szCs w:val="24"/>
        </w:rPr>
        <w:t xml:space="preserve">　氏</w:t>
      </w:r>
    </w:p>
    <w:p w14:paraId="4B4B9ACE" w14:textId="64FAF27B" w:rsidR="005B3249" w:rsidRPr="008E5F51" w:rsidRDefault="00D10493" w:rsidP="0045253D">
      <w:pPr>
        <w:autoSpaceDE w:val="0"/>
        <w:autoSpaceDN w:val="0"/>
        <w:ind w:leftChars="1193" w:left="2654" w:hangingChars="7" w:hanging="15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 xml:space="preserve">・　　　　　</w:t>
      </w:r>
      <w:r w:rsidR="00C96021" w:rsidRPr="008E5F51">
        <w:rPr>
          <w:rFonts w:asciiTheme="majorEastAsia" w:eastAsiaTheme="majorEastAsia" w:hAnsiTheme="majorEastAsia" w:hint="eastAsia"/>
          <w:szCs w:val="24"/>
        </w:rPr>
        <w:t xml:space="preserve">　〃</w:t>
      </w:r>
      <w:r w:rsidRPr="008E5F51">
        <w:rPr>
          <w:rFonts w:asciiTheme="majorEastAsia" w:eastAsiaTheme="majorEastAsia" w:hAnsiTheme="majorEastAsia" w:hint="eastAsia"/>
          <w:szCs w:val="24"/>
        </w:rPr>
        <w:t xml:space="preserve">　　</w:t>
      </w:r>
      <w:r w:rsidR="00C96021"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Pr="008E5F51">
        <w:rPr>
          <w:rFonts w:asciiTheme="majorEastAsia" w:eastAsiaTheme="majorEastAsia" w:hAnsiTheme="majorEastAsia" w:hint="eastAsia"/>
          <w:szCs w:val="24"/>
        </w:rPr>
        <w:t xml:space="preserve">　　</w:t>
      </w:r>
      <w:r w:rsidRPr="008E5F51">
        <w:rPr>
          <w:rFonts w:asciiTheme="majorEastAsia" w:eastAsiaTheme="majorEastAsia" w:hAnsiTheme="majorEastAsia" w:hint="eastAsia"/>
          <w:color w:val="FF0000"/>
          <w:szCs w:val="24"/>
        </w:rPr>
        <w:t xml:space="preserve">　　</w:t>
      </w:r>
      <w:r w:rsidRPr="008E5F51">
        <w:rPr>
          <w:rFonts w:asciiTheme="majorEastAsia" w:eastAsiaTheme="majorEastAsia" w:hAnsiTheme="majorEastAsia" w:hint="eastAsia"/>
          <w:color w:val="000000" w:themeColor="text1"/>
          <w:spacing w:val="81"/>
          <w:kern w:val="0"/>
          <w:szCs w:val="24"/>
          <w:fitText w:val="884" w:id="-632625664"/>
        </w:rPr>
        <w:t>組合</w:t>
      </w:r>
      <w:r w:rsidRPr="008E5F51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4"/>
          <w:fitText w:val="884" w:id="-632625664"/>
        </w:rPr>
        <w:t>員</w:t>
      </w:r>
      <w:r w:rsidRPr="008E5F51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 xml:space="preserve">　藤井　進　　氏</w:t>
      </w:r>
      <w:r w:rsidR="00E9797A" w:rsidRPr="008E5F51">
        <w:rPr>
          <w:rFonts w:asciiTheme="majorEastAsia" w:eastAsiaTheme="majorEastAsia" w:hAnsiTheme="majorEastAsia"/>
          <w:color w:val="000000" w:themeColor="text1"/>
          <w:szCs w:val="24"/>
        </w:rPr>
        <w:br/>
      </w:r>
      <w:r w:rsidR="00396F40" w:rsidRPr="008E5F51">
        <w:rPr>
          <w:rFonts w:asciiTheme="majorEastAsia" w:eastAsiaTheme="majorEastAsia" w:hAnsiTheme="majorEastAsia" w:hint="eastAsia"/>
          <w:szCs w:val="24"/>
        </w:rPr>
        <w:t>・農事組合法人ファーム西田口　代表理事　柏尾　博明　氏</w:t>
      </w:r>
      <w:r w:rsidR="00E9797A" w:rsidRPr="008E5F51">
        <w:rPr>
          <w:rFonts w:asciiTheme="majorEastAsia" w:eastAsiaTheme="majorEastAsia" w:hAnsiTheme="majorEastAsia"/>
          <w:szCs w:val="24"/>
        </w:rPr>
        <w:br/>
      </w:r>
      <w:r w:rsidR="005B3249" w:rsidRPr="008E5F51">
        <w:rPr>
          <w:rFonts w:asciiTheme="majorEastAsia" w:eastAsiaTheme="majorEastAsia" w:hAnsiTheme="majorEastAsia" w:hint="eastAsia"/>
          <w:szCs w:val="24"/>
        </w:rPr>
        <w:t xml:space="preserve">・　　　　　　</w:t>
      </w:r>
      <w:r w:rsidR="00C96021" w:rsidRPr="008E5F51">
        <w:rPr>
          <w:rFonts w:asciiTheme="majorEastAsia" w:eastAsiaTheme="majorEastAsia" w:hAnsiTheme="majorEastAsia" w:hint="eastAsia"/>
          <w:szCs w:val="24"/>
        </w:rPr>
        <w:t>〃</w:t>
      </w:r>
      <w:r w:rsidR="005B3249" w:rsidRPr="008E5F51">
        <w:rPr>
          <w:rFonts w:asciiTheme="majorEastAsia" w:eastAsiaTheme="majorEastAsia" w:hAnsiTheme="majorEastAsia" w:hint="eastAsia"/>
          <w:szCs w:val="24"/>
        </w:rPr>
        <w:t xml:space="preserve">　　　　　　　</w:t>
      </w:r>
      <w:r w:rsidR="00BA2189" w:rsidRPr="008E5F51">
        <w:rPr>
          <w:rFonts w:asciiTheme="majorEastAsia" w:eastAsiaTheme="majorEastAsia" w:hAnsiTheme="majorEastAsia" w:hint="eastAsia"/>
          <w:szCs w:val="24"/>
        </w:rPr>
        <w:t xml:space="preserve">理　　</w:t>
      </w:r>
      <w:r w:rsidR="00BA2189" w:rsidRPr="00A572A5">
        <w:rPr>
          <w:rFonts w:asciiTheme="majorEastAsia" w:eastAsiaTheme="majorEastAsia" w:hAnsiTheme="majorEastAsia" w:hint="eastAsia"/>
          <w:color w:val="000000" w:themeColor="text1"/>
          <w:szCs w:val="24"/>
        </w:rPr>
        <w:t>事</w:t>
      </w:r>
      <w:r w:rsidR="000A18DA" w:rsidRPr="00A572A5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="00C60C36" w:rsidRPr="00A572A5">
        <w:rPr>
          <w:rFonts w:asciiTheme="majorEastAsia" w:eastAsiaTheme="majorEastAsia" w:hAnsiTheme="majorEastAsia" w:hint="eastAsia"/>
          <w:color w:val="000000" w:themeColor="text1"/>
          <w:szCs w:val="24"/>
        </w:rPr>
        <w:t>後藤</w:t>
      </w:r>
      <w:r w:rsidR="00E9797A" w:rsidRPr="00A572A5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="00C60C36" w:rsidRPr="00A572A5">
        <w:rPr>
          <w:rFonts w:asciiTheme="majorEastAsia" w:eastAsiaTheme="majorEastAsia" w:hAnsiTheme="majorEastAsia" w:hint="eastAsia"/>
          <w:color w:val="000000" w:themeColor="text1"/>
          <w:szCs w:val="24"/>
        </w:rPr>
        <w:t>仁人</w:t>
      </w:r>
      <w:r w:rsidR="003F59B4" w:rsidRPr="00A572A5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="005B3249" w:rsidRPr="00A572A5">
        <w:rPr>
          <w:rFonts w:asciiTheme="majorEastAsia" w:eastAsiaTheme="majorEastAsia" w:hAnsiTheme="majorEastAsia" w:hint="eastAsia"/>
          <w:color w:val="000000" w:themeColor="text1"/>
          <w:szCs w:val="24"/>
        </w:rPr>
        <w:t>氏</w:t>
      </w:r>
      <w:r w:rsidR="000A18DA" w:rsidRPr="00A572A5">
        <w:rPr>
          <w:rFonts w:asciiTheme="majorEastAsia" w:eastAsiaTheme="majorEastAsia" w:hAnsiTheme="majorEastAsia"/>
          <w:color w:val="000000" w:themeColor="text1"/>
          <w:szCs w:val="24"/>
        </w:rPr>
        <w:br/>
      </w:r>
      <w:r w:rsidR="000A18DA" w:rsidRPr="008E5F51">
        <w:rPr>
          <w:rFonts w:asciiTheme="majorEastAsia" w:eastAsiaTheme="majorEastAsia" w:hAnsiTheme="majorEastAsia" w:hint="eastAsia"/>
          <w:szCs w:val="24"/>
        </w:rPr>
        <w:t>・</w:t>
      </w:r>
      <w:r w:rsidR="000A18DA" w:rsidRPr="008E5F51">
        <w:rPr>
          <w:rFonts w:asciiTheme="majorEastAsia" w:eastAsiaTheme="majorEastAsia" w:hAnsiTheme="majorEastAsia" w:hint="eastAsia"/>
          <w:color w:val="000000" w:themeColor="text1"/>
          <w:szCs w:val="24"/>
        </w:rPr>
        <w:t>農事組合法人いしどう</w:t>
      </w:r>
      <w:r w:rsidR="000A18DA" w:rsidRPr="008E5F51">
        <w:rPr>
          <w:rFonts w:asciiTheme="majorEastAsia" w:eastAsiaTheme="majorEastAsia" w:hAnsiTheme="majorEastAsia" w:hint="eastAsia"/>
          <w:szCs w:val="24"/>
        </w:rPr>
        <w:t xml:space="preserve">　　　　</w:t>
      </w:r>
      <w:r w:rsidR="000A18DA" w:rsidRPr="008E5F51">
        <w:rPr>
          <w:rFonts w:asciiTheme="majorEastAsia" w:eastAsiaTheme="majorEastAsia" w:hAnsiTheme="majorEastAsia" w:hint="eastAsia"/>
          <w:spacing w:val="81"/>
          <w:kern w:val="0"/>
          <w:szCs w:val="24"/>
          <w:fitText w:val="884" w:id="-632549376"/>
        </w:rPr>
        <w:t>組合</w:t>
      </w:r>
      <w:r w:rsidR="000A18DA" w:rsidRPr="008E5F51">
        <w:rPr>
          <w:rFonts w:asciiTheme="majorEastAsia" w:eastAsiaTheme="majorEastAsia" w:hAnsiTheme="majorEastAsia" w:hint="eastAsia"/>
          <w:spacing w:val="2"/>
          <w:kern w:val="0"/>
          <w:szCs w:val="24"/>
          <w:fitText w:val="884" w:id="-632549376"/>
        </w:rPr>
        <w:t>員</w:t>
      </w:r>
      <w:r w:rsidR="000A18DA" w:rsidRPr="008E5F51">
        <w:rPr>
          <w:rFonts w:asciiTheme="majorEastAsia" w:eastAsiaTheme="majorEastAsia" w:hAnsiTheme="majorEastAsia" w:hint="eastAsia"/>
          <w:szCs w:val="24"/>
        </w:rPr>
        <w:t xml:space="preserve">　杉本　</w:t>
      </w:r>
      <w:r w:rsidR="000A18DA" w:rsidRPr="008E5F51">
        <w:rPr>
          <w:rFonts w:asciiTheme="majorEastAsia" w:eastAsiaTheme="majorEastAsia" w:hAnsiTheme="majorEastAsia"/>
          <w:szCs w:val="24"/>
        </w:rPr>
        <w:t>貴宏</w:t>
      </w:r>
      <w:r w:rsidR="000A18DA" w:rsidRPr="008E5F51">
        <w:rPr>
          <w:rFonts w:asciiTheme="majorEastAsia" w:eastAsiaTheme="majorEastAsia" w:hAnsiTheme="majorEastAsia" w:hint="eastAsia"/>
          <w:szCs w:val="24"/>
        </w:rPr>
        <w:t xml:space="preserve">　氏</w:t>
      </w:r>
    </w:p>
    <w:p w14:paraId="2FDE34A8" w14:textId="52FCCCCA" w:rsidR="000A69DE" w:rsidRPr="008E5F51" w:rsidRDefault="00396F40" w:rsidP="0045253D">
      <w:pPr>
        <w:autoSpaceDE w:val="0"/>
        <w:autoSpaceDN w:val="0"/>
        <w:ind w:leftChars="100" w:left="221" w:firstLineChars="150" w:firstLine="332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 xml:space="preserve">【コーディネーター】大阪経済大学情報社会学部　</w:t>
      </w:r>
      <w:r w:rsidR="00E9797A"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="000A18DA" w:rsidRPr="008E5F51">
        <w:rPr>
          <w:rFonts w:asciiTheme="majorEastAsia" w:eastAsiaTheme="majorEastAsia" w:hAnsiTheme="majorEastAsia" w:hint="eastAsia"/>
          <w:szCs w:val="24"/>
        </w:rPr>
        <w:t xml:space="preserve"> </w:t>
      </w:r>
      <w:r w:rsidRPr="008E5F51">
        <w:rPr>
          <w:rFonts w:asciiTheme="majorEastAsia" w:eastAsiaTheme="majorEastAsia" w:hAnsiTheme="majorEastAsia" w:hint="eastAsia"/>
          <w:spacing w:val="403"/>
          <w:kern w:val="0"/>
          <w:szCs w:val="24"/>
          <w:fitText w:val="884" w:id="-632629248"/>
        </w:rPr>
        <w:t>教</w:t>
      </w:r>
      <w:r w:rsidRPr="008E5F51">
        <w:rPr>
          <w:rFonts w:asciiTheme="majorEastAsia" w:eastAsiaTheme="majorEastAsia" w:hAnsiTheme="majorEastAsia" w:hint="eastAsia"/>
          <w:kern w:val="0"/>
          <w:szCs w:val="24"/>
          <w:fitText w:val="884" w:id="-632629248"/>
        </w:rPr>
        <w:t>授</w:t>
      </w:r>
      <w:r w:rsidRPr="008E5F51">
        <w:rPr>
          <w:rFonts w:asciiTheme="majorEastAsia" w:eastAsiaTheme="majorEastAsia" w:hAnsiTheme="majorEastAsia" w:hint="eastAsia"/>
          <w:szCs w:val="24"/>
        </w:rPr>
        <w:t xml:space="preserve">　山本　公平　氏</w:t>
      </w:r>
    </w:p>
    <w:p w14:paraId="4806D769" w14:textId="77777777" w:rsidR="00C37D35" w:rsidRPr="008E5F51" w:rsidRDefault="00C37D35" w:rsidP="0045253D">
      <w:pPr>
        <w:autoSpaceDE w:val="0"/>
        <w:autoSpaceDN w:val="0"/>
        <w:ind w:leftChars="100" w:left="221"/>
        <w:jc w:val="left"/>
        <w:rPr>
          <w:rFonts w:asciiTheme="majorEastAsia" w:eastAsiaTheme="majorEastAsia" w:hAnsiTheme="majorEastAsia"/>
          <w:szCs w:val="24"/>
        </w:rPr>
      </w:pPr>
    </w:p>
    <w:p w14:paraId="0AABFF77" w14:textId="1FD6B81D" w:rsidR="000A69DE" w:rsidRPr="008E5F51" w:rsidRDefault="000A69DE" w:rsidP="00C37D35">
      <w:pPr>
        <w:autoSpaceDE w:val="0"/>
        <w:autoSpaceDN w:val="0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（</w:t>
      </w:r>
      <w:r w:rsidR="00E9797A" w:rsidRPr="008E5F51">
        <w:rPr>
          <w:rFonts w:asciiTheme="majorEastAsia" w:eastAsiaTheme="majorEastAsia" w:hAnsiTheme="majorEastAsia" w:hint="eastAsia"/>
          <w:szCs w:val="24"/>
        </w:rPr>
        <w:t>３</w:t>
      </w:r>
      <w:r w:rsidRPr="008E5F51">
        <w:rPr>
          <w:rFonts w:asciiTheme="majorEastAsia" w:eastAsiaTheme="majorEastAsia" w:hAnsiTheme="majorEastAsia" w:hint="eastAsia"/>
          <w:szCs w:val="24"/>
        </w:rPr>
        <w:t>）</w:t>
      </w:r>
      <w:r w:rsidR="006732F7" w:rsidRPr="008E5F51">
        <w:rPr>
          <w:rFonts w:asciiTheme="majorEastAsia" w:eastAsiaTheme="majorEastAsia" w:hAnsiTheme="majorEastAsia" w:hint="eastAsia"/>
          <w:szCs w:val="24"/>
        </w:rPr>
        <w:t>意見交換会</w:t>
      </w:r>
      <w:r w:rsidR="00E9797A" w:rsidRPr="008E5F51">
        <w:rPr>
          <w:rFonts w:asciiTheme="majorEastAsia" w:eastAsiaTheme="majorEastAsia" w:hAnsiTheme="majorEastAsia" w:hint="eastAsia"/>
          <w:szCs w:val="24"/>
        </w:rPr>
        <w:t>（会場参加者のみ）</w:t>
      </w:r>
    </w:p>
    <w:p w14:paraId="4D2047A4" w14:textId="77777777" w:rsidR="000A69DE" w:rsidRPr="008E5F51" w:rsidRDefault="000A69DE" w:rsidP="000A69DE">
      <w:pPr>
        <w:autoSpaceDE w:val="0"/>
        <w:autoSpaceDN w:val="0"/>
        <w:jc w:val="left"/>
        <w:rPr>
          <w:rFonts w:asciiTheme="majorEastAsia" w:eastAsiaTheme="majorEastAsia" w:hAnsiTheme="majorEastAsia"/>
          <w:szCs w:val="24"/>
          <w:highlight w:val="yellow"/>
        </w:rPr>
      </w:pPr>
    </w:p>
    <w:p w14:paraId="0FEECA99" w14:textId="29287BA4" w:rsidR="00904237" w:rsidRPr="008E5F51" w:rsidRDefault="0039157E" w:rsidP="00956615">
      <w:pPr>
        <w:autoSpaceDE w:val="0"/>
        <w:autoSpaceDN w:val="0"/>
        <w:ind w:rightChars="-200" w:right="-442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５</w:t>
      </w:r>
      <w:r w:rsidR="00904237" w:rsidRPr="008E5F51">
        <w:rPr>
          <w:rFonts w:asciiTheme="majorEastAsia" w:eastAsiaTheme="majorEastAsia" w:hAnsiTheme="majorEastAsia" w:hint="eastAsia"/>
          <w:szCs w:val="24"/>
        </w:rPr>
        <w:t xml:space="preserve">　共催</w:t>
      </w:r>
    </w:p>
    <w:p w14:paraId="223B9E96" w14:textId="635CFE3E" w:rsidR="00904237" w:rsidRPr="008E5F51" w:rsidRDefault="00A12416" w:rsidP="000A18DA">
      <w:pPr>
        <w:autoSpaceDE w:val="0"/>
        <w:autoSpaceDN w:val="0"/>
        <w:ind w:leftChars="200" w:left="442" w:rightChars="-200" w:right="-442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広島県、</w:t>
      </w:r>
      <w:r w:rsidR="00904237" w:rsidRPr="008E5F51">
        <w:rPr>
          <w:rFonts w:asciiTheme="majorEastAsia" w:eastAsiaTheme="majorEastAsia" w:hAnsiTheme="majorEastAsia" w:hint="eastAsia"/>
          <w:szCs w:val="24"/>
        </w:rPr>
        <w:t>広島県集落法人連絡協議会</w:t>
      </w:r>
    </w:p>
    <w:p w14:paraId="3C6F043B" w14:textId="77777777" w:rsidR="00904237" w:rsidRPr="008E5F51" w:rsidRDefault="00904237" w:rsidP="00956615">
      <w:pPr>
        <w:autoSpaceDE w:val="0"/>
        <w:autoSpaceDN w:val="0"/>
        <w:ind w:rightChars="-200" w:right="-442"/>
        <w:jc w:val="left"/>
        <w:rPr>
          <w:rFonts w:asciiTheme="majorEastAsia" w:eastAsiaTheme="majorEastAsia" w:hAnsiTheme="majorEastAsia"/>
          <w:szCs w:val="24"/>
        </w:rPr>
      </w:pPr>
    </w:p>
    <w:p w14:paraId="19B5BF19" w14:textId="6308006F" w:rsidR="000670E4" w:rsidRPr="008E5F51" w:rsidRDefault="0039157E" w:rsidP="00956615">
      <w:pPr>
        <w:autoSpaceDE w:val="0"/>
        <w:autoSpaceDN w:val="0"/>
        <w:ind w:rightChars="-200" w:right="-442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６</w:t>
      </w:r>
      <w:r w:rsidR="00070671" w:rsidRPr="008E5F51">
        <w:rPr>
          <w:rFonts w:asciiTheme="majorEastAsia" w:eastAsiaTheme="majorEastAsia" w:hAnsiTheme="majorEastAsia" w:hint="eastAsia"/>
          <w:szCs w:val="24"/>
        </w:rPr>
        <w:t xml:space="preserve">　</w:t>
      </w:r>
      <w:r w:rsidR="000670E4" w:rsidRPr="008E5F51">
        <w:rPr>
          <w:rFonts w:asciiTheme="majorEastAsia" w:eastAsiaTheme="majorEastAsia" w:hAnsiTheme="majorEastAsia" w:hint="eastAsia"/>
          <w:szCs w:val="24"/>
        </w:rPr>
        <w:t>参集範囲</w:t>
      </w:r>
    </w:p>
    <w:p w14:paraId="123EA14E" w14:textId="01927D79" w:rsidR="00E00877" w:rsidRPr="008E5F51" w:rsidRDefault="00586E0B" w:rsidP="000A18DA">
      <w:pPr>
        <w:autoSpaceDE w:val="0"/>
        <w:autoSpaceDN w:val="0"/>
        <w:ind w:leftChars="97" w:left="215" w:firstLineChars="100" w:firstLine="221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県内の集落法人、</w:t>
      </w:r>
      <w:r w:rsidR="00394C54" w:rsidRPr="008E5F51">
        <w:rPr>
          <w:rFonts w:asciiTheme="majorEastAsia" w:eastAsiaTheme="majorEastAsia" w:hAnsiTheme="majorEastAsia" w:hint="eastAsia"/>
          <w:szCs w:val="24"/>
        </w:rPr>
        <w:t>市町</w:t>
      </w:r>
      <w:r w:rsidR="002816D3" w:rsidRPr="008E5F51">
        <w:rPr>
          <w:rFonts w:asciiTheme="majorEastAsia" w:eastAsiaTheme="majorEastAsia" w:hAnsiTheme="majorEastAsia" w:hint="eastAsia"/>
          <w:szCs w:val="24"/>
        </w:rPr>
        <w:t>、</w:t>
      </w:r>
      <w:r w:rsidR="00904237" w:rsidRPr="008E5F51">
        <w:rPr>
          <w:rFonts w:asciiTheme="majorEastAsia" w:eastAsiaTheme="majorEastAsia" w:hAnsiTheme="majorEastAsia" w:hint="eastAsia"/>
          <w:szCs w:val="24"/>
        </w:rPr>
        <w:t>広島県農業協同組合中央会、</w:t>
      </w:r>
      <w:r w:rsidR="00D00D38" w:rsidRPr="008E5F51">
        <w:rPr>
          <w:rFonts w:asciiTheme="majorEastAsia" w:eastAsiaTheme="majorEastAsia" w:hAnsiTheme="majorEastAsia" w:hint="eastAsia"/>
          <w:szCs w:val="24"/>
        </w:rPr>
        <w:t>全国農業協同組合連合会広島県本部、農業</w:t>
      </w:r>
      <w:r w:rsidR="00394C54" w:rsidRPr="008E5F51">
        <w:rPr>
          <w:rFonts w:asciiTheme="majorEastAsia" w:eastAsiaTheme="majorEastAsia" w:hAnsiTheme="majorEastAsia" w:hint="eastAsia"/>
          <w:szCs w:val="24"/>
        </w:rPr>
        <w:t>協同組合</w:t>
      </w:r>
      <w:r w:rsidR="002816D3" w:rsidRPr="008E5F51">
        <w:rPr>
          <w:rFonts w:asciiTheme="majorEastAsia" w:eastAsiaTheme="majorEastAsia" w:hAnsiTheme="majorEastAsia" w:hint="eastAsia"/>
          <w:szCs w:val="24"/>
        </w:rPr>
        <w:t>、</w:t>
      </w:r>
      <w:r w:rsidRPr="00003000">
        <w:rPr>
          <w:rFonts w:asciiTheme="majorEastAsia" w:eastAsiaTheme="majorEastAsia" w:hAnsiTheme="majorEastAsia" w:hint="eastAsia"/>
          <w:szCs w:val="24"/>
        </w:rPr>
        <w:t>（一財）広島県森林整備・農業振興財団</w:t>
      </w:r>
      <w:r w:rsidRPr="008E5F51">
        <w:rPr>
          <w:rFonts w:asciiTheme="majorEastAsia" w:eastAsiaTheme="majorEastAsia" w:hAnsiTheme="majorEastAsia" w:hint="eastAsia"/>
          <w:szCs w:val="24"/>
        </w:rPr>
        <w:t>、</w:t>
      </w:r>
      <w:r w:rsidR="00896733" w:rsidRPr="008E5F51">
        <w:rPr>
          <w:rFonts w:asciiTheme="majorEastAsia" w:eastAsiaTheme="majorEastAsia" w:hAnsiTheme="majorEastAsia" w:hint="eastAsia"/>
          <w:szCs w:val="24"/>
        </w:rPr>
        <w:t>農林水産事務所（農林事業所）、</w:t>
      </w:r>
      <w:r w:rsidR="000670E4" w:rsidRPr="008E5F51">
        <w:rPr>
          <w:rFonts w:asciiTheme="majorEastAsia" w:eastAsiaTheme="majorEastAsia" w:hAnsiTheme="majorEastAsia" w:hint="eastAsia"/>
          <w:szCs w:val="24"/>
        </w:rPr>
        <w:t>農業技術</w:t>
      </w:r>
      <w:r w:rsidR="003846F3" w:rsidRPr="008E5F51">
        <w:rPr>
          <w:rFonts w:asciiTheme="majorEastAsia" w:eastAsiaTheme="majorEastAsia" w:hAnsiTheme="majorEastAsia" w:hint="eastAsia"/>
          <w:szCs w:val="24"/>
        </w:rPr>
        <w:t>指導所</w:t>
      </w:r>
    </w:p>
    <w:p w14:paraId="456D35BF" w14:textId="77777777" w:rsidR="00B566BE" w:rsidRPr="008E5F51" w:rsidRDefault="00B566BE">
      <w:pPr>
        <w:widowControl/>
        <w:jc w:val="left"/>
        <w:rPr>
          <w:rFonts w:asciiTheme="majorEastAsia" w:eastAsiaTheme="majorEastAsia" w:hAnsiTheme="majorEastAsia"/>
          <w:sz w:val="23"/>
          <w:szCs w:val="23"/>
        </w:rPr>
      </w:pPr>
    </w:p>
    <w:p w14:paraId="5628D7F5" w14:textId="6387AB70" w:rsidR="00E5183E" w:rsidRPr="008E5F51" w:rsidRDefault="00E5183E" w:rsidP="00E5183E">
      <w:pPr>
        <w:autoSpaceDE w:val="0"/>
        <w:autoSpaceDN w:val="0"/>
        <w:ind w:rightChars="-200" w:right="-442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t>７　その他</w:t>
      </w:r>
    </w:p>
    <w:p w14:paraId="75726706" w14:textId="6B83D8B1" w:rsidR="00EA0151" w:rsidRPr="008E5F51" w:rsidRDefault="00E5183E" w:rsidP="000A18DA">
      <w:pPr>
        <w:autoSpaceDE w:val="0"/>
        <w:autoSpaceDN w:val="0"/>
        <w:ind w:leftChars="100" w:left="221" w:rightChars="-200" w:right="-442" w:firstLineChars="100" w:firstLine="221"/>
        <w:jc w:val="left"/>
        <w:rPr>
          <w:rFonts w:asciiTheme="majorEastAsia" w:eastAsiaTheme="majorEastAsia" w:hAnsiTheme="majorEastAsia"/>
          <w:szCs w:val="24"/>
        </w:rPr>
      </w:pPr>
      <w:r w:rsidRPr="008E5F51">
        <w:rPr>
          <w:rFonts w:asciiTheme="majorEastAsia" w:eastAsiaTheme="majorEastAsia" w:hAnsiTheme="majorEastAsia" w:hint="eastAsia"/>
          <w:szCs w:val="24"/>
        </w:rPr>
        <w:lastRenderedPageBreak/>
        <w:t>オンライン</w:t>
      </w:r>
      <w:r w:rsidR="000A18DA" w:rsidRPr="008E5F51">
        <w:rPr>
          <w:rFonts w:asciiTheme="majorEastAsia" w:eastAsiaTheme="majorEastAsia" w:hAnsiTheme="majorEastAsia" w:hint="eastAsia"/>
          <w:szCs w:val="24"/>
        </w:rPr>
        <w:t>参加用の</w:t>
      </w:r>
      <w:r w:rsidR="0015278E" w:rsidRPr="008E5F51">
        <w:rPr>
          <w:rFonts w:asciiTheme="majorEastAsia" w:eastAsiaTheme="majorEastAsia" w:hAnsiTheme="majorEastAsia" w:hint="eastAsia"/>
          <w:szCs w:val="24"/>
        </w:rPr>
        <w:t>URLは、参加申込者に、後日、御連絡します。</w:t>
      </w:r>
    </w:p>
    <w:sectPr w:rsidR="00EA0151" w:rsidRPr="008E5F51" w:rsidSect="005E2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3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1836" w14:textId="77777777" w:rsidR="000B4B06" w:rsidRDefault="000B4B06" w:rsidP="00550CF9">
      <w:r>
        <w:separator/>
      </w:r>
    </w:p>
  </w:endnote>
  <w:endnote w:type="continuationSeparator" w:id="0">
    <w:p w14:paraId="0E5F3FA4" w14:textId="77777777" w:rsidR="000B4B06" w:rsidRDefault="000B4B06" w:rsidP="0055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8BAD" w14:textId="77777777" w:rsidR="005E255B" w:rsidRDefault="005E255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85EB" w14:textId="77777777" w:rsidR="005E255B" w:rsidRDefault="005E255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5F7C" w14:textId="77777777" w:rsidR="005E255B" w:rsidRDefault="005E25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979B" w14:textId="77777777" w:rsidR="000B4B06" w:rsidRDefault="000B4B06" w:rsidP="00550CF9">
      <w:r>
        <w:separator/>
      </w:r>
    </w:p>
  </w:footnote>
  <w:footnote w:type="continuationSeparator" w:id="0">
    <w:p w14:paraId="19751750" w14:textId="77777777" w:rsidR="000B4B06" w:rsidRDefault="000B4B06" w:rsidP="0055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4575" w14:textId="77777777" w:rsidR="005E255B" w:rsidRDefault="005E25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3F59" w14:textId="1901F817" w:rsidR="005E255B" w:rsidRDefault="005E255B" w:rsidP="005E255B">
    <w:pPr>
      <w:pStyle w:val="a8"/>
      <w:ind w:leftChars="100" w:left="240"/>
      <w:jc w:val="right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90AF" w14:textId="77777777" w:rsidR="005E255B" w:rsidRDefault="005E25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36"/>
    <w:multiLevelType w:val="hybridMultilevel"/>
    <w:tmpl w:val="67BABE5A"/>
    <w:lvl w:ilvl="0" w:tplc="2EC2231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EE6B86"/>
    <w:multiLevelType w:val="hybridMultilevel"/>
    <w:tmpl w:val="6DFCE6FA"/>
    <w:lvl w:ilvl="0" w:tplc="97BCB4B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21B02C2"/>
    <w:multiLevelType w:val="hybridMultilevel"/>
    <w:tmpl w:val="C69E3430"/>
    <w:lvl w:ilvl="0" w:tplc="C9F68618">
      <w:start w:val="1"/>
      <w:numFmt w:val="decimalFullWidth"/>
      <w:lvlText w:val="（%1）"/>
      <w:lvlJc w:val="left"/>
      <w:pPr>
        <w:ind w:left="933" w:hanging="720"/>
      </w:pPr>
      <w:rPr>
        <w:rFonts w:ascii="ＭＳ 明朝" w:eastAsia="ＭＳ 明朝" w:hAnsi="ＭＳ 明朝" w:cs="Tahoma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04D504BF"/>
    <w:multiLevelType w:val="hybridMultilevel"/>
    <w:tmpl w:val="3440FC1E"/>
    <w:lvl w:ilvl="0" w:tplc="431AA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828C6"/>
    <w:multiLevelType w:val="hybridMultilevel"/>
    <w:tmpl w:val="0F28D586"/>
    <w:lvl w:ilvl="0" w:tplc="C41C02C2">
      <w:start w:val="1"/>
      <w:numFmt w:val="decimalFullWidth"/>
      <w:lvlText w:val="（%1）"/>
      <w:lvlJc w:val="left"/>
      <w:pPr>
        <w:ind w:left="14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4482FA2"/>
    <w:multiLevelType w:val="hybridMultilevel"/>
    <w:tmpl w:val="6DFCE6FA"/>
    <w:lvl w:ilvl="0" w:tplc="97BCB4B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61014D4"/>
    <w:multiLevelType w:val="hybridMultilevel"/>
    <w:tmpl w:val="6DFCE6FA"/>
    <w:lvl w:ilvl="0" w:tplc="97BCB4B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0A50148"/>
    <w:multiLevelType w:val="hybridMultilevel"/>
    <w:tmpl w:val="3440FC1E"/>
    <w:lvl w:ilvl="0" w:tplc="431AA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337CFC"/>
    <w:multiLevelType w:val="hybridMultilevel"/>
    <w:tmpl w:val="F586BD4A"/>
    <w:lvl w:ilvl="0" w:tplc="F5CEA44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C40B6A"/>
    <w:multiLevelType w:val="hybridMultilevel"/>
    <w:tmpl w:val="96E098A6"/>
    <w:lvl w:ilvl="0" w:tplc="018A88DE">
      <w:start w:val="1"/>
      <w:numFmt w:val="decimal"/>
      <w:lvlText w:val="(%1)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40"/>
      </w:pPr>
    </w:lvl>
    <w:lvl w:ilvl="3" w:tplc="0409000F" w:tentative="1">
      <w:start w:val="1"/>
      <w:numFmt w:val="decimal"/>
      <w:lvlText w:val="%4."/>
      <w:lvlJc w:val="left"/>
      <w:pPr>
        <w:ind w:left="2113" w:hanging="440"/>
      </w:pPr>
    </w:lvl>
    <w:lvl w:ilvl="4" w:tplc="04090017" w:tentative="1">
      <w:start w:val="1"/>
      <w:numFmt w:val="aiueoFullWidth"/>
      <w:lvlText w:val="(%5)"/>
      <w:lvlJc w:val="left"/>
      <w:pPr>
        <w:ind w:left="2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40"/>
      </w:pPr>
    </w:lvl>
    <w:lvl w:ilvl="6" w:tplc="0409000F" w:tentative="1">
      <w:start w:val="1"/>
      <w:numFmt w:val="decimal"/>
      <w:lvlText w:val="%7."/>
      <w:lvlJc w:val="left"/>
      <w:pPr>
        <w:ind w:left="3433" w:hanging="440"/>
      </w:pPr>
    </w:lvl>
    <w:lvl w:ilvl="7" w:tplc="04090017" w:tentative="1">
      <w:start w:val="1"/>
      <w:numFmt w:val="aiueoFullWidth"/>
      <w:lvlText w:val="(%8)"/>
      <w:lvlJc w:val="left"/>
      <w:pPr>
        <w:ind w:left="3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40"/>
      </w:pPr>
    </w:lvl>
  </w:abstractNum>
  <w:abstractNum w:abstractNumId="10" w15:restartNumberingAfterBreak="0">
    <w:nsid w:val="34D50D41"/>
    <w:multiLevelType w:val="hybridMultilevel"/>
    <w:tmpl w:val="9782BF56"/>
    <w:lvl w:ilvl="0" w:tplc="82C0A5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B71991"/>
    <w:multiLevelType w:val="hybridMultilevel"/>
    <w:tmpl w:val="C4DCB480"/>
    <w:lvl w:ilvl="0" w:tplc="F5CEA44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BC1BF2"/>
    <w:multiLevelType w:val="hybridMultilevel"/>
    <w:tmpl w:val="6DFCE6FA"/>
    <w:lvl w:ilvl="0" w:tplc="97BCB4B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572BF"/>
    <w:multiLevelType w:val="hybridMultilevel"/>
    <w:tmpl w:val="6DFCE6FA"/>
    <w:lvl w:ilvl="0" w:tplc="97BCB4B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41C0BD9"/>
    <w:multiLevelType w:val="hybridMultilevel"/>
    <w:tmpl w:val="F3DE3400"/>
    <w:lvl w:ilvl="0" w:tplc="8F7E373A">
      <w:start w:val="1"/>
      <w:numFmt w:val="bullet"/>
      <w:lvlText w:val="・"/>
      <w:lvlJc w:val="left"/>
      <w:pPr>
        <w:ind w:left="32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16" w:hanging="440"/>
      </w:pPr>
      <w:rPr>
        <w:rFonts w:ascii="Wingdings" w:hAnsi="Wingdings" w:hint="default"/>
      </w:rPr>
    </w:lvl>
  </w:abstractNum>
  <w:abstractNum w:abstractNumId="15" w15:restartNumberingAfterBreak="0">
    <w:nsid w:val="583E10A4"/>
    <w:multiLevelType w:val="hybridMultilevel"/>
    <w:tmpl w:val="7A047164"/>
    <w:lvl w:ilvl="0" w:tplc="97BCB4B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14739EA"/>
    <w:multiLevelType w:val="hybridMultilevel"/>
    <w:tmpl w:val="5AAAB376"/>
    <w:lvl w:ilvl="0" w:tplc="D0F4A19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15F3BC1"/>
    <w:multiLevelType w:val="hybridMultilevel"/>
    <w:tmpl w:val="6DFCE6FA"/>
    <w:lvl w:ilvl="0" w:tplc="97BCB4B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9A35E4A"/>
    <w:multiLevelType w:val="hybridMultilevel"/>
    <w:tmpl w:val="6DFCE6FA"/>
    <w:lvl w:ilvl="0" w:tplc="97BCB4B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B0D15AE"/>
    <w:multiLevelType w:val="hybridMultilevel"/>
    <w:tmpl w:val="F3EAE9BE"/>
    <w:lvl w:ilvl="0" w:tplc="B8E4A27A">
      <w:start w:val="1"/>
      <w:numFmt w:val="decimal"/>
      <w:lvlText w:val="(%1)"/>
      <w:lvlJc w:val="left"/>
      <w:pPr>
        <w:ind w:left="536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20" w15:restartNumberingAfterBreak="0">
    <w:nsid w:val="6B68405E"/>
    <w:multiLevelType w:val="hybridMultilevel"/>
    <w:tmpl w:val="55864BC6"/>
    <w:lvl w:ilvl="0" w:tplc="0D840118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21" w15:restartNumberingAfterBreak="0">
    <w:nsid w:val="6DE54B77"/>
    <w:multiLevelType w:val="singleLevel"/>
    <w:tmpl w:val="D0AA8908"/>
    <w:lvl w:ilvl="0">
      <w:numFmt w:val="bullet"/>
      <w:lvlText w:val="□"/>
      <w:lvlJc w:val="left"/>
      <w:pPr>
        <w:tabs>
          <w:tab w:val="num" w:pos="381"/>
        </w:tabs>
        <w:ind w:left="381" w:hanging="270"/>
      </w:pPr>
      <w:rPr>
        <w:rFonts w:ascii="ＭＳ Ｐゴシック" w:eastAsia="ＭＳ Ｐゴシック" w:hAnsi="Century" w:hint="eastAsia"/>
      </w:rPr>
    </w:lvl>
  </w:abstractNum>
  <w:abstractNum w:abstractNumId="22" w15:restartNumberingAfterBreak="0">
    <w:nsid w:val="6FBA79B9"/>
    <w:multiLevelType w:val="hybridMultilevel"/>
    <w:tmpl w:val="388826D8"/>
    <w:lvl w:ilvl="0" w:tplc="F5CEA44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D704D5"/>
    <w:multiLevelType w:val="hybridMultilevel"/>
    <w:tmpl w:val="E49CDEFA"/>
    <w:lvl w:ilvl="0" w:tplc="92404CA6">
      <w:start w:val="1"/>
      <w:numFmt w:val="decimalEnclosedCircle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24" w15:restartNumberingAfterBreak="0">
    <w:nsid w:val="7AB37BE5"/>
    <w:multiLevelType w:val="hybridMultilevel"/>
    <w:tmpl w:val="2F4256D6"/>
    <w:lvl w:ilvl="0" w:tplc="2A0EE0D6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58068918">
    <w:abstractNumId w:val="8"/>
  </w:num>
  <w:num w:numId="2" w16cid:durableId="1380588668">
    <w:abstractNumId w:val="11"/>
  </w:num>
  <w:num w:numId="3" w16cid:durableId="676229979">
    <w:abstractNumId w:val="4"/>
  </w:num>
  <w:num w:numId="4" w16cid:durableId="1729575951">
    <w:abstractNumId w:val="22"/>
  </w:num>
  <w:num w:numId="5" w16cid:durableId="2122796936">
    <w:abstractNumId w:val="24"/>
  </w:num>
  <w:num w:numId="6" w16cid:durableId="572930991">
    <w:abstractNumId w:val="7"/>
  </w:num>
  <w:num w:numId="7" w16cid:durableId="143082147">
    <w:abstractNumId w:val="3"/>
  </w:num>
  <w:num w:numId="8" w16cid:durableId="1466849307">
    <w:abstractNumId w:val="1"/>
  </w:num>
  <w:num w:numId="9" w16cid:durableId="17633143">
    <w:abstractNumId w:val="16"/>
  </w:num>
  <w:num w:numId="10" w16cid:durableId="1152870703">
    <w:abstractNumId w:val="15"/>
  </w:num>
  <w:num w:numId="11" w16cid:durableId="186598248">
    <w:abstractNumId w:val="18"/>
  </w:num>
  <w:num w:numId="12" w16cid:durableId="211692238">
    <w:abstractNumId w:val="17"/>
  </w:num>
  <w:num w:numId="13" w16cid:durableId="724108648">
    <w:abstractNumId w:val="5"/>
  </w:num>
  <w:num w:numId="14" w16cid:durableId="2067339658">
    <w:abstractNumId w:val="12"/>
  </w:num>
  <w:num w:numId="15" w16cid:durableId="1808470805">
    <w:abstractNumId w:val="6"/>
  </w:num>
  <w:num w:numId="16" w16cid:durableId="372507975">
    <w:abstractNumId w:val="13"/>
  </w:num>
  <w:num w:numId="17" w16cid:durableId="1989166189">
    <w:abstractNumId w:val="21"/>
  </w:num>
  <w:num w:numId="18" w16cid:durableId="1300838942">
    <w:abstractNumId w:val="2"/>
  </w:num>
  <w:num w:numId="19" w16cid:durableId="2133746895">
    <w:abstractNumId w:val="10"/>
  </w:num>
  <w:num w:numId="20" w16cid:durableId="83233640">
    <w:abstractNumId w:val="23"/>
  </w:num>
  <w:num w:numId="21" w16cid:durableId="85199792">
    <w:abstractNumId w:val="20"/>
  </w:num>
  <w:num w:numId="22" w16cid:durableId="1806580811">
    <w:abstractNumId w:val="9"/>
  </w:num>
  <w:num w:numId="23" w16cid:durableId="943415808">
    <w:abstractNumId w:val="19"/>
  </w:num>
  <w:num w:numId="24" w16cid:durableId="1336109494">
    <w:abstractNumId w:val="14"/>
  </w:num>
  <w:num w:numId="25" w16cid:durableId="42160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3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3E"/>
    <w:rsid w:val="00003000"/>
    <w:rsid w:val="00005398"/>
    <w:rsid w:val="00007896"/>
    <w:rsid w:val="00010A58"/>
    <w:rsid w:val="000162DB"/>
    <w:rsid w:val="000219F8"/>
    <w:rsid w:val="0004076E"/>
    <w:rsid w:val="00043136"/>
    <w:rsid w:val="00043467"/>
    <w:rsid w:val="00045577"/>
    <w:rsid w:val="000455AB"/>
    <w:rsid w:val="00047DA2"/>
    <w:rsid w:val="0006167A"/>
    <w:rsid w:val="000655BC"/>
    <w:rsid w:val="000670E4"/>
    <w:rsid w:val="00070671"/>
    <w:rsid w:val="0007235A"/>
    <w:rsid w:val="00073D21"/>
    <w:rsid w:val="000775B9"/>
    <w:rsid w:val="00081045"/>
    <w:rsid w:val="00082723"/>
    <w:rsid w:val="000850AC"/>
    <w:rsid w:val="000A18DA"/>
    <w:rsid w:val="000A5EA8"/>
    <w:rsid w:val="000A69DE"/>
    <w:rsid w:val="000B1290"/>
    <w:rsid w:val="000B4B06"/>
    <w:rsid w:val="000C1927"/>
    <w:rsid w:val="000C23BD"/>
    <w:rsid w:val="000D2901"/>
    <w:rsid w:val="000D727F"/>
    <w:rsid w:val="000E101B"/>
    <w:rsid w:val="000E2836"/>
    <w:rsid w:val="000F6165"/>
    <w:rsid w:val="00101FAB"/>
    <w:rsid w:val="00116FFB"/>
    <w:rsid w:val="00125104"/>
    <w:rsid w:val="00126447"/>
    <w:rsid w:val="0013068A"/>
    <w:rsid w:val="00131355"/>
    <w:rsid w:val="001367A5"/>
    <w:rsid w:val="00137918"/>
    <w:rsid w:val="00150588"/>
    <w:rsid w:val="00151103"/>
    <w:rsid w:val="0015278E"/>
    <w:rsid w:val="001550DC"/>
    <w:rsid w:val="00155ACD"/>
    <w:rsid w:val="0016090F"/>
    <w:rsid w:val="00160E4A"/>
    <w:rsid w:val="00166EF8"/>
    <w:rsid w:val="00176047"/>
    <w:rsid w:val="0018272F"/>
    <w:rsid w:val="001831BD"/>
    <w:rsid w:val="00185C95"/>
    <w:rsid w:val="00195700"/>
    <w:rsid w:val="00195A8C"/>
    <w:rsid w:val="001B5CB9"/>
    <w:rsid w:val="001C1218"/>
    <w:rsid w:val="001C4459"/>
    <w:rsid w:val="001C52FE"/>
    <w:rsid w:val="001D1DF1"/>
    <w:rsid w:val="001D60D3"/>
    <w:rsid w:val="001E004D"/>
    <w:rsid w:val="001E10AC"/>
    <w:rsid w:val="001E1CE3"/>
    <w:rsid w:val="001F72B0"/>
    <w:rsid w:val="002032A6"/>
    <w:rsid w:val="00204706"/>
    <w:rsid w:val="002324D0"/>
    <w:rsid w:val="00235D77"/>
    <w:rsid w:val="0024478C"/>
    <w:rsid w:val="0024609D"/>
    <w:rsid w:val="00261438"/>
    <w:rsid w:val="00263017"/>
    <w:rsid w:val="0026796E"/>
    <w:rsid w:val="00271690"/>
    <w:rsid w:val="002816D3"/>
    <w:rsid w:val="002856AF"/>
    <w:rsid w:val="002938CB"/>
    <w:rsid w:val="00294699"/>
    <w:rsid w:val="002C24AA"/>
    <w:rsid w:val="002C26FA"/>
    <w:rsid w:val="002D020E"/>
    <w:rsid w:val="002D2439"/>
    <w:rsid w:val="002D5D87"/>
    <w:rsid w:val="002D7B24"/>
    <w:rsid w:val="002E0D83"/>
    <w:rsid w:val="002E38DE"/>
    <w:rsid w:val="002E67C9"/>
    <w:rsid w:val="002F6390"/>
    <w:rsid w:val="00310AA2"/>
    <w:rsid w:val="00310DB2"/>
    <w:rsid w:val="00334EC8"/>
    <w:rsid w:val="003404B3"/>
    <w:rsid w:val="00342DEA"/>
    <w:rsid w:val="00343A9C"/>
    <w:rsid w:val="0035325F"/>
    <w:rsid w:val="003556BF"/>
    <w:rsid w:val="00355F9E"/>
    <w:rsid w:val="00360A0E"/>
    <w:rsid w:val="00361D90"/>
    <w:rsid w:val="003737E4"/>
    <w:rsid w:val="00377C63"/>
    <w:rsid w:val="003846F3"/>
    <w:rsid w:val="00384CF3"/>
    <w:rsid w:val="0038665A"/>
    <w:rsid w:val="00387D87"/>
    <w:rsid w:val="0039157E"/>
    <w:rsid w:val="00394C54"/>
    <w:rsid w:val="00396F40"/>
    <w:rsid w:val="003A6817"/>
    <w:rsid w:val="003C5FA4"/>
    <w:rsid w:val="003D1B03"/>
    <w:rsid w:val="003D4650"/>
    <w:rsid w:val="003D75E4"/>
    <w:rsid w:val="003F0359"/>
    <w:rsid w:val="003F59B4"/>
    <w:rsid w:val="00400BC1"/>
    <w:rsid w:val="00402FB7"/>
    <w:rsid w:val="004040D5"/>
    <w:rsid w:val="00406A73"/>
    <w:rsid w:val="0041045D"/>
    <w:rsid w:val="004106A4"/>
    <w:rsid w:val="004106DB"/>
    <w:rsid w:val="004157B8"/>
    <w:rsid w:val="004224A4"/>
    <w:rsid w:val="00432696"/>
    <w:rsid w:val="00432AD5"/>
    <w:rsid w:val="00432D89"/>
    <w:rsid w:val="0043374B"/>
    <w:rsid w:val="00436E92"/>
    <w:rsid w:val="00441857"/>
    <w:rsid w:val="004508CD"/>
    <w:rsid w:val="0045253D"/>
    <w:rsid w:val="00460C30"/>
    <w:rsid w:val="00461489"/>
    <w:rsid w:val="0047562E"/>
    <w:rsid w:val="004904AE"/>
    <w:rsid w:val="00492E71"/>
    <w:rsid w:val="00496DAC"/>
    <w:rsid w:val="004B4483"/>
    <w:rsid w:val="004B6E5B"/>
    <w:rsid w:val="004D3448"/>
    <w:rsid w:val="004E1AF7"/>
    <w:rsid w:val="004E33C5"/>
    <w:rsid w:val="004E519C"/>
    <w:rsid w:val="004F77B9"/>
    <w:rsid w:val="005013CF"/>
    <w:rsid w:val="00504646"/>
    <w:rsid w:val="005065AF"/>
    <w:rsid w:val="00510D2C"/>
    <w:rsid w:val="005231D5"/>
    <w:rsid w:val="00523939"/>
    <w:rsid w:val="00524304"/>
    <w:rsid w:val="00533FF3"/>
    <w:rsid w:val="00550CF9"/>
    <w:rsid w:val="005570B7"/>
    <w:rsid w:val="005623BB"/>
    <w:rsid w:val="005623F3"/>
    <w:rsid w:val="00562664"/>
    <w:rsid w:val="00562E6F"/>
    <w:rsid w:val="0057294C"/>
    <w:rsid w:val="005770FF"/>
    <w:rsid w:val="00580681"/>
    <w:rsid w:val="00581B1D"/>
    <w:rsid w:val="00582E38"/>
    <w:rsid w:val="00583783"/>
    <w:rsid w:val="0058665A"/>
    <w:rsid w:val="00586E0B"/>
    <w:rsid w:val="005A10B6"/>
    <w:rsid w:val="005A25B3"/>
    <w:rsid w:val="005A7F10"/>
    <w:rsid w:val="005B2870"/>
    <w:rsid w:val="005B3249"/>
    <w:rsid w:val="005C747A"/>
    <w:rsid w:val="005D332C"/>
    <w:rsid w:val="005D448F"/>
    <w:rsid w:val="005D5935"/>
    <w:rsid w:val="005E255B"/>
    <w:rsid w:val="005E3DAC"/>
    <w:rsid w:val="005E3E13"/>
    <w:rsid w:val="005E6580"/>
    <w:rsid w:val="00605EED"/>
    <w:rsid w:val="00607388"/>
    <w:rsid w:val="00613FEF"/>
    <w:rsid w:val="0062789E"/>
    <w:rsid w:val="00631ACD"/>
    <w:rsid w:val="00635CCF"/>
    <w:rsid w:val="00637760"/>
    <w:rsid w:val="00644688"/>
    <w:rsid w:val="00647C7E"/>
    <w:rsid w:val="0065123A"/>
    <w:rsid w:val="00653C12"/>
    <w:rsid w:val="00665B78"/>
    <w:rsid w:val="00667CCC"/>
    <w:rsid w:val="006732F7"/>
    <w:rsid w:val="00683E98"/>
    <w:rsid w:val="00690C62"/>
    <w:rsid w:val="00697327"/>
    <w:rsid w:val="00697F8F"/>
    <w:rsid w:val="006A09B3"/>
    <w:rsid w:val="006A1C61"/>
    <w:rsid w:val="006A3B4E"/>
    <w:rsid w:val="006B3BC6"/>
    <w:rsid w:val="006C65E8"/>
    <w:rsid w:val="006D0ACE"/>
    <w:rsid w:val="006D68BF"/>
    <w:rsid w:val="006E3D44"/>
    <w:rsid w:val="006E6AED"/>
    <w:rsid w:val="006F55D7"/>
    <w:rsid w:val="006F6D1A"/>
    <w:rsid w:val="00703818"/>
    <w:rsid w:val="00705E82"/>
    <w:rsid w:val="0071415B"/>
    <w:rsid w:val="00717FAF"/>
    <w:rsid w:val="007303CE"/>
    <w:rsid w:val="0073313B"/>
    <w:rsid w:val="00736B05"/>
    <w:rsid w:val="00737352"/>
    <w:rsid w:val="00743E42"/>
    <w:rsid w:val="007442CA"/>
    <w:rsid w:val="00752F00"/>
    <w:rsid w:val="00753A49"/>
    <w:rsid w:val="00755507"/>
    <w:rsid w:val="00755DF1"/>
    <w:rsid w:val="00756D21"/>
    <w:rsid w:val="00760A7B"/>
    <w:rsid w:val="00761BA2"/>
    <w:rsid w:val="00774273"/>
    <w:rsid w:val="00791886"/>
    <w:rsid w:val="007A1F46"/>
    <w:rsid w:val="007A4B00"/>
    <w:rsid w:val="007A7D49"/>
    <w:rsid w:val="007B30ED"/>
    <w:rsid w:val="007B75DB"/>
    <w:rsid w:val="007B764B"/>
    <w:rsid w:val="007C0ACA"/>
    <w:rsid w:val="007C4FDC"/>
    <w:rsid w:val="007D0ACC"/>
    <w:rsid w:val="007D3D1D"/>
    <w:rsid w:val="007E5216"/>
    <w:rsid w:val="007E7331"/>
    <w:rsid w:val="007F1C34"/>
    <w:rsid w:val="007F1D19"/>
    <w:rsid w:val="007F7315"/>
    <w:rsid w:val="00806183"/>
    <w:rsid w:val="0081421A"/>
    <w:rsid w:val="00816694"/>
    <w:rsid w:val="00821731"/>
    <w:rsid w:val="00821C0B"/>
    <w:rsid w:val="00832D93"/>
    <w:rsid w:val="00841281"/>
    <w:rsid w:val="00841AF1"/>
    <w:rsid w:val="00841C5C"/>
    <w:rsid w:val="008442BE"/>
    <w:rsid w:val="00847FDC"/>
    <w:rsid w:val="0085161C"/>
    <w:rsid w:val="008577BE"/>
    <w:rsid w:val="00860115"/>
    <w:rsid w:val="00870833"/>
    <w:rsid w:val="00875D72"/>
    <w:rsid w:val="00882896"/>
    <w:rsid w:val="00890625"/>
    <w:rsid w:val="00896733"/>
    <w:rsid w:val="008971DC"/>
    <w:rsid w:val="00897789"/>
    <w:rsid w:val="008A2E9C"/>
    <w:rsid w:val="008B00DB"/>
    <w:rsid w:val="008B28B2"/>
    <w:rsid w:val="008B3E07"/>
    <w:rsid w:val="008B5A4C"/>
    <w:rsid w:val="008C5543"/>
    <w:rsid w:val="008C5695"/>
    <w:rsid w:val="008D2F31"/>
    <w:rsid w:val="008D4DD7"/>
    <w:rsid w:val="008E0149"/>
    <w:rsid w:val="008E100C"/>
    <w:rsid w:val="008E263D"/>
    <w:rsid w:val="008E3EB7"/>
    <w:rsid w:val="008E511B"/>
    <w:rsid w:val="008E5F51"/>
    <w:rsid w:val="008F7587"/>
    <w:rsid w:val="00902C42"/>
    <w:rsid w:val="00904170"/>
    <w:rsid w:val="00904237"/>
    <w:rsid w:val="00906A01"/>
    <w:rsid w:val="00910F1B"/>
    <w:rsid w:val="00910FFE"/>
    <w:rsid w:val="0091428A"/>
    <w:rsid w:val="00920C13"/>
    <w:rsid w:val="00921D11"/>
    <w:rsid w:val="00924547"/>
    <w:rsid w:val="0093096D"/>
    <w:rsid w:val="0093483F"/>
    <w:rsid w:val="009445AE"/>
    <w:rsid w:val="009505A2"/>
    <w:rsid w:val="00956615"/>
    <w:rsid w:val="0095758C"/>
    <w:rsid w:val="0096244D"/>
    <w:rsid w:val="00970136"/>
    <w:rsid w:val="00970E6D"/>
    <w:rsid w:val="009737E2"/>
    <w:rsid w:val="00973A0E"/>
    <w:rsid w:val="00981835"/>
    <w:rsid w:val="0098516C"/>
    <w:rsid w:val="009A0985"/>
    <w:rsid w:val="009D6AE5"/>
    <w:rsid w:val="009E0976"/>
    <w:rsid w:val="009E2807"/>
    <w:rsid w:val="009E4FE3"/>
    <w:rsid w:val="009E594B"/>
    <w:rsid w:val="009F0F6C"/>
    <w:rsid w:val="009F12B4"/>
    <w:rsid w:val="009F36F8"/>
    <w:rsid w:val="00A04A90"/>
    <w:rsid w:val="00A07330"/>
    <w:rsid w:val="00A10AF2"/>
    <w:rsid w:val="00A12416"/>
    <w:rsid w:val="00A15232"/>
    <w:rsid w:val="00A157A2"/>
    <w:rsid w:val="00A218A7"/>
    <w:rsid w:val="00A234F4"/>
    <w:rsid w:val="00A36720"/>
    <w:rsid w:val="00A415BF"/>
    <w:rsid w:val="00A42927"/>
    <w:rsid w:val="00A44152"/>
    <w:rsid w:val="00A44C8C"/>
    <w:rsid w:val="00A51866"/>
    <w:rsid w:val="00A51967"/>
    <w:rsid w:val="00A572A5"/>
    <w:rsid w:val="00A62475"/>
    <w:rsid w:val="00A66261"/>
    <w:rsid w:val="00A6711A"/>
    <w:rsid w:val="00A67937"/>
    <w:rsid w:val="00A71336"/>
    <w:rsid w:val="00A7590B"/>
    <w:rsid w:val="00A81DCB"/>
    <w:rsid w:val="00A82693"/>
    <w:rsid w:val="00A91E7D"/>
    <w:rsid w:val="00A965AB"/>
    <w:rsid w:val="00AA33C1"/>
    <w:rsid w:val="00AB55A3"/>
    <w:rsid w:val="00AD0280"/>
    <w:rsid w:val="00AE2895"/>
    <w:rsid w:val="00AE3CFF"/>
    <w:rsid w:val="00AF364C"/>
    <w:rsid w:val="00B01062"/>
    <w:rsid w:val="00B02732"/>
    <w:rsid w:val="00B053E7"/>
    <w:rsid w:val="00B06DBF"/>
    <w:rsid w:val="00B10269"/>
    <w:rsid w:val="00B103EA"/>
    <w:rsid w:val="00B2511F"/>
    <w:rsid w:val="00B26FF2"/>
    <w:rsid w:val="00B27543"/>
    <w:rsid w:val="00B276EF"/>
    <w:rsid w:val="00B34960"/>
    <w:rsid w:val="00B43D8B"/>
    <w:rsid w:val="00B52B2F"/>
    <w:rsid w:val="00B54CDE"/>
    <w:rsid w:val="00B54F1D"/>
    <w:rsid w:val="00B564A7"/>
    <w:rsid w:val="00B566BE"/>
    <w:rsid w:val="00B6542B"/>
    <w:rsid w:val="00B70C66"/>
    <w:rsid w:val="00B7407F"/>
    <w:rsid w:val="00B76816"/>
    <w:rsid w:val="00B7762C"/>
    <w:rsid w:val="00B83B52"/>
    <w:rsid w:val="00B85A0E"/>
    <w:rsid w:val="00B87F51"/>
    <w:rsid w:val="00B914EA"/>
    <w:rsid w:val="00B9260B"/>
    <w:rsid w:val="00BA00ED"/>
    <w:rsid w:val="00BA2189"/>
    <w:rsid w:val="00BA243D"/>
    <w:rsid w:val="00BA3EB7"/>
    <w:rsid w:val="00BA5A5E"/>
    <w:rsid w:val="00BB604D"/>
    <w:rsid w:val="00BC18C7"/>
    <w:rsid w:val="00BC3A58"/>
    <w:rsid w:val="00BC4392"/>
    <w:rsid w:val="00BD7973"/>
    <w:rsid w:val="00BF4E09"/>
    <w:rsid w:val="00BF5D55"/>
    <w:rsid w:val="00C04316"/>
    <w:rsid w:val="00C04958"/>
    <w:rsid w:val="00C050CD"/>
    <w:rsid w:val="00C0636A"/>
    <w:rsid w:val="00C104B4"/>
    <w:rsid w:val="00C10BF8"/>
    <w:rsid w:val="00C12AEA"/>
    <w:rsid w:val="00C1390C"/>
    <w:rsid w:val="00C2281C"/>
    <w:rsid w:val="00C2417D"/>
    <w:rsid w:val="00C3372F"/>
    <w:rsid w:val="00C36703"/>
    <w:rsid w:val="00C37D35"/>
    <w:rsid w:val="00C577BE"/>
    <w:rsid w:val="00C60C36"/>
    <w:rsid w:val="00C6351B"/>
    <w:rsid w:val="00C71565"/>
    <w:rsid w:val="00C771BD"/>
    <w:rsid w:val="00C84AFB"/>
    <w:rsid w:val="00C851EA"/>
    <w:rsid w:val="00C96021"/>
    <w:rsid w:val="00CA1586"/>
    <w:rsid w:val="00CA28DB"/>
    <w:rsid w:val="00CA3817"/>
    <w:rsid w:val="00CB5B6A"/>
    <w:rsid w:val="00CC2246"/>
    <w:rsid w:val="00CC2CB2"/>
    <w:rsid w:val="00CC3486"/>
    <w:rsid w:val="00CC4C7D"/>
    <w:rsid w:val="00CC6F54"/>
    <w:rsid w:val="00CC7B1C"/>
    <w:rsid w:val="00CD1273"/>
    <w:rsid w:val="00CD591B"/>
    <w:rsid w:val="00CE3124"/>
    <w:rsid w:val="00D00D38"/>
    <w:rsid w:val="00D052B9"/>
    <w:rsid w:val="00D05A1F"/>
    <w:rsid w:val="00D05B3E"/>
    <w:rsid w:val="00D069BD"/>
    <w:rsid w:val="00D10123"/>
    <w:rsid w:val="00D10493"/>
    <w:rsid w:val="00D20465"/>
    <w:rsid w:val="00D22672"/>
    <w:rsid w:val="00D27CA5"/>
    <w:rsid w:val="00D3300E"/>
    <w:rsid w:val="00D36319"/>
    <w:rsid w:val="00D373E4"/>
    <w:rsid w:val="00D4350A"/>
    <w:rsid w:val="00D51FF3"/>
    <w:rsid w:val="00D53956"/>
    <w:rsid w:val="00D55B86"/>
    <w:rsid w:val="00D56613"/>
    <w:rsid w:val="00D60267"/>
    <w:rsid w:val="00D659F2"/>
    <w:rsid w:val="00D755FF"/>
    <w:rsid w:val="00D77C81"/>
    <w:rsid w:val="00D818F7"/>
    <w:rsid w:val="00D822D5"/>
    <w:rsid w:val="00D8314D"/>
    <w:rsid w:val="00D84553"/>
    <w:rsid w:val="00D937E7"/>
    <w:rsid w:val="00DA241B"/>
    <w:rsid w:val="00DB617C"/>
    <w:rsid w:val="00DC1219"/>
    <w:rsid w:val="00DC1E00"/>
    <w:rsid w:val="00DC22B3"/>
    <w:rsid w:val="00DC2EBB"/>
    <w:rsid w:val="00DC7EC5"/>
    <w:rsid w:val="00DD3F8D"/>
    <w:rsid w:val="00DD6439"/>
    <w:rsid w:val="00DF37FD"/>
    <w:rsid w:val="00E00877"/>
    <w:rsid w:val="00E00EA2"/>
    <w:rsid w:val="00E10769"/>
    <w:rsid w:val="00E2197B"/>
    <w:rsid w:val="00E25CC0"/>
    <w:rsid w:val="00E415C9"/>
    <w:rsid w:val="00E5183E"/>
    <w:rsid w:val="00E51D41"/>
    <w:rsid w:val="00E52C1F"/>
    <w:rsid w:val="00E538C3"/>
    <w:rsid w:val="00E55EE3"/>
    <w:rsid w:val="00E57B9E"/>
    <w:rsid w:val="00E618C6"/>
    <w:rsid w:val="00E61AB2"/>
    <w:rsid w:val="00E61C2C"/>
    <w:rsid w:val="00E8121C"/>
    <w:rsid w:val="00E948FB"/>
    <w:rsid w:val="00E9797A"/>
    <w:rsid w:val="00EA0151"/>
    <w:rsid w:val="00EA6E2B"/>
    <w:rsid w:val="00EB25A5"/>
    <w:rsid w:val="00EC28EE"/>
    <w:rsid w:val="00EC5618"/>
    <w:rsid w:val="00ED4273"/>
    <w:rsid w:val="00EE2A1C"/>
    <w:rsid w:val="00EE2F0E"/>
    <w:rsid w:val="00EE31B3"/>
    <w:rsid w:val="00EE58B2"/>
    <w:rsid w:val="00EE649E"/>
    <w:rsid w:val="00EF0044"/>
    <w:rsid w:val="00EF4102"/>
    <w:rsid w:val="00EF4DB0"/>
    <w:rsid w:val="00EF6427"/>
    <w:rsid w:val="00F05B3F"/>
    <w:rsid w:val="00F11C61"/>
    <w:rsid w:val="00F32945"/>
    <w:rsid w:val="00F37595"/>
    <w:rsid w:val="00F42D28"/>
    <w:rsid w:val="00F503C7"/>
    <w:rsid w:val="00F637E8"/>
    <w:rsid w:val="00F71505"/>
    <w:rsid w:val="00F77E84"/>
    <w:rsid w:val="00F82FA2"/>
    <w:rsid w:val="00F901E1"/>
    <w:rsid w:val="00F94EA3"/>
    <w:rsid w:val="00F95FC9"/>
    <w:rsid w:val="00FA1CDC"/>
    <w:rsid w:val="00FB2E0A"/>
    <w:rsid w:val="00FD7909"/>
    <w:rsid w:val="00FE4691"/>
    <w:rsid w:val="00FF2E54"/>
    <w:rsid w:val="00FF7065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0ACB7"/>
  <w15:docId w15:val="{73A9339C-7632-430D-B0BB-D84F699C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4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A5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D2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24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E1CE3"/>
  </w:style>
  <w:style w:type="character" w:customStyle="1" w:styleId="a7">
    <w:name w:val="日付 (文字)"/>
    <w:basedOn w:val="a0"/>
    <w:link w:val="a6"/>
    <w:uiPriority w:val="99"/>
    <w:semiHidden/>
    <w:rsid w:val="001E1CE3"/>
  </w:style>
  <w:style w:type="paragraph" w:styleId="a8">
    <w:name w:val="header"/>
    <w:basedOn w:val="a"/>
    <w:link w:val="a9"/>
    <w:uiPriority w:val="99"/>
    <w:unhideWhenUsed/>
    <w:rsid w:val="00550C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0CF9"/>
  </w:style>
  <w:style w:type="paragraph" w:styleId="aa">
    <w:name w:val="footer"/>
    <w:basedOn w:val="a"/>
    <w:link w:val="ab"/>
    <w:uiPriority w:val="99"/>
    <w:unhideWhenUsed/>
    <w:rsid w:val="00550C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0CF9"/>
  </w:style>
  <w:style w:type="character" w:styleId="ac">
    <w:name w:val="Hyperlink"/>
    <w:basedOn w:val="a0"/>
    <w:uiPriority w:val="99"/>
    <w:unhideWhenUsed/>
    <w:rsid w:val="0012510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B5A4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B5A4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B5A4C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5A4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B5A4C"/>
    <w:rPr>
      <w:rFonts w:ascii="ＭＳ 明朝" w:eastAsia="ＭＳ 明朝"/>
      <w:b/>
      <w:bCs/>
      <w:sz w:val="24"/>
    </w:rPr>
  </w:style>
  <w:style w:type="table" w:styleId="af2">
    <w:name w:val="Table Grid"/>
    <w:basedOn w:val="a1"/>
    <w:uiPriority w:val="39"/>
    <w:rsid w:val="00AB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31986-CE16-4849-9320-8161BC10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東 玲奈</cp:lastModifiedBy>
  <cp:revision>17</cp:revision>
  <cp:lastPrinted>2025-10-17T02:47:00Z</cp:lastPrinted>
  <dcterms:created xsi:type="dcterms:W3CDTF">2025-10-09T00:41:00Z</dcterms:created>
  <dcterms:modified xsi:type="dcterms:W3CDTF">2025-10-30T00:37:00Z</dcterms:modified>
</cp:coreProperties>
</file>